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A5409" w:rsidTr="009A5409">
        <w:tc>
          <w:tcPr>
            <w:tcW w:w="4672" w:type="dxa"/>
          </w:tcPr>
          <w:p w:rsidR="009A5409" w:rsidRDefault="009A5409" w:rsidP="00457308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val="uk-UA" w:eastAsia="uk-UA"/>
              </w:rPr>
              <w:drawing>
                <wp:inline distT="0" distB="0" distL="0" distR="0" wp14:anchorId="42B34126" wp14:editId="71D73335">
                  <wp:extent cx="2017945" cy="10572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SU.t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355" cy="1061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9A5409" w:rsidRDefault="00063F8E" w:rsidP="00457308">
            <w:pPr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val="uk-UA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9.6pt;height:92.4pt">
                  <v:imagedata r:id="rId6" o:title="26167144_308041639715895_8756714393171000127_n"/>
                </v:shape>
              </w:pict>
            </w:r>
          </w:p>
        </w:tc>
      </w:tr>
    </w:tbl>
    <w:p w:rsidR="00FB6E72" w:rsidRDefault="00FB6E72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</w:pPr>
    </w:p>
    <w:p w:rsidR="00457308" w:rsidRPr="005E2D06" w:rsidRDefault="00DE2E9C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</w:pPr>
      <w:r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>Положення</w:t>
      </w:r>
    </w:p>
    <w:p w:rsidR="00457308" w:rsidRPr="005E2D06" w:rsidRDefault="00526B3A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>Відкритого ч</w:t>
      </w:r>
      <w:r w:rsidR="00457308"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 xml:space="preserve">емпіонату </w:t>
      </w:r>
      <w:r w:rsidR="00BC1441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>Херсонської області</w:t>
      </w:r>
      <w:r w:rsidR="00457308"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 xml:space="preserve"> зі </w:t>
      </w:r>
      <w:proofErr w:type="spellStart"/>
      <w:r w:rsidR="00457308"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>сквошу</w:t>
      </w:r>
      <w:proofErr w:type="spellEnd"/>
    </w:p>
    <w:p w:rsidR="00457308" w:rsidRPr="005E2D06" w:rsidRDefault="00457308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</w:pPr>
      <w:r w:rsidRPr="005E2D06">
        <w:rPr>
          <w:rFonts w:ascii="Times New Roman" w:eastAsia="Times New Roman" w:hAnsi="Times New Roman" w:cs="Times New Roman"/>
          <w:b/>
          <w:sz w:val="36"/>
          <w:szCs w:val="20"/>
          <w:lang w:val="uk-UA" w:eastAsia="ru-RU"/>
        </w:rPr>
        <w:t xml:space="preserve"> серед дорослих</w:t>
      </w:r>
    </w:p>
    <w:p w:rsidR="00561B77" w:rsidRPr="001632DD" w:rsidRDefault="00561B77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</w:p>
    <w:p w:rsidR="00561B77" w:rsidRPr="001632DD" w:rsidRDefault="00561B77" w:rsidP="004573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1632DD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1. Цілі та завдання</w:t>
      </w:r>
    </w:p>
    <w:p w:rsidR="00561B77" w:rsidRPr="00561B77" w:rsidRDefault="00561B77" w:rsidP="00457308">
      <w:pPr>
        <w:spacing w:after="0"/>
        <w:jc w:val="center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561B77" w:rsidRPr="00561B77" w:rsidRDefault="00526B3A" w:rsidP="001632DD">
      <w:pPr>
        <w:spacing w:after="0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Відкритий ч</w:t>
      </w:r>
      <w:r w:rsidR="00561B77"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емпіонат </w:t>
      </w:r>
      <w:r w:rsidR="00BC1441" w:rsidRPr="00BC144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Херсонської області</w:t>
      </w:r>
      <w:r w:rsidR="00561B77"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зі </w:t>
      </w:r>
      <w:proofErr w:type="spellStart"/>
      <w:r w:rsidR="00561B77"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сквошу</w:t>
      </w:r>
      <w:proofErr w:type="spellEnd"/>
      <w:r w:rsidR="005B3FBD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B3FBD"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серед дорослих</w:t>
      </w:r>
      <w:r w:rsidR="00561B77" w:rsidRPr="00561B7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(далі- чемпіонат) проводиться з метою:</w:t>
      </w:r>
    </w:p>
    <w:p w:rsidR="00561B77" w:rsidRDefault="00C60CFD" w:rsidP="001632D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 w:rsidR="00561B77">
        <w:rPr>
          <w:rFonts w:ascii="Times New Roman" w:hAnsi="Times New Roman"/>
          <w:sz w:val="28"/>
        </w:rPr>
        <w:t>широкого залучення населення до занять фізичною культурою та спортом;</w:t>
      </w:r>
    </w:p>
    <w:p w:rsidR="00561B77" w:rsidRDefault="00C60CFD" w:rsidP="001632D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- </w:t>
      </w:r>
      <w:r w:rsidR="00561B77">
        <w:rPr>
          <w:rFonts w:ascii="Times New Roman" w:hAnsi="Times New Roman"/>
          <w:sz w:val="28"/>
        </w:rPr>
        <w:t xml:space="preserve">подальшого розвитку </w:t>
      </w:r>
      <w:proofErr w:type="spellStart"/>
      <w:r w:rsidR="00561B77">
        <w:rPr>
          <w:rFonts w:ascii="Times New Roman" w:hAnsi="Times New Roman"/>
          <w:sz w:val="28"/>
        </w:rPr>
        <w:t>сквошу</w:t>
      </w:r>
      <w:proofErr w:type="spellEnd"/>
      <w:r w:rsidR="00561B77">
        <w:rPr>
          <w:rFonts w:ascii="Times New Roman" w:hAnsi="Times New Roman"/>
          <w:sz w:val="28"/>
        </w:rPr>
        <w:t xml:space="preserve"> і його популяризації </w:t>
      </w:r>
      <w:proofErr w:type="gramStart"/>
      <w:r w:rsidR="00561B77">
        <w:rPr>
          <w:rFonts w:ascii="Times New Roman" w:hAnsi="Times New Roman"/>
          <w:sz w:val="28"/>
        </w:rPr>
        <w:t>в</w:t>
      </w:r>
      <w:proofErr w:type="gramEnd"/>
      <w:r w:rsidR="00561B77">
        <w:rPr>
          <w:rFonts w:ascii="Times New Roman" w:hAnsi="Times New Roman"/>
          <w:sz w:val="28"/>
        </w:rPr>
        <w:t xml:space="preserve"> державі</w:t>
      </w:r>
      <w:r w:rsidR="00BC1441">
        <w:rPr>
          <w:rFonts w:ascii="Times New Roman" w:hAnsi="Times New Roman"/>
          <w:sz w:val="28"/>
        </w:rPr>
        <w:t xml:space="preserve"> та об</w:t>
      </w:r>
      <w:r w:rsidR="00526B3A">
        <w:rPr>
          <w:rFonts w:ascii="Times New Roman" w:hAnsi="Times New Roman"/>
          <w:sz w:val="28"/>
        </w:rPr>
        <w:t>л</w:t>
      </w:r>
      <w:r w:rsidR="00BC1441">
        <w:rPr>
          <w:rFonts w:ascii="Times New Roman" w:hAnsi="Times New Roman"/>
          <w:sz w:val="28"/>
        </w:rPr>
        <w:t>асті</w:t>
      </w:r>
      <w:r w:rsidR="00561B77">
        <w:rPr>
          <w:rFonts w:ascii="Times New Roman" w:hAnsi="Times New Roman"/>
          <w:sz w:val="28"/>
        </w:rPr>
        <w:t>;</w:t>
      </w:r>
    </w:p>
    <w:p w:rsidR="00561B77" w:rsidRDefault="00C60CFD" w:rsidP="001632DD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</w:t>
      </w:r>
      <w:r w:rsidR="00561B77">
        <w:rPr>
          <w:rFonts w:ascii="Times New Roman" w:hAnsi="Times New Roman"/>
          <w:sz w:val="28"/>
          <w:lang w:val="uk-UA"/>
        </w:rPr>
        <w:t>підвищення рівня майстерності спортсменів;</w:t>
      </w:r>
    </w:p>
    <w:p w:rsidR="00561B77" w:rsidRDefault="00C60CFD" w:rsidP="001632DD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- </w:t>
      </w:r>
      <w:r w:rsidR="00561B77">
        <w:rPr>
          <w:rFonts w:ascii="Times New Roman" w:hAnsi="Times New Roman"/>
          <w:sz w:val="28"/>
          <w:lang w:val="uk-UA"/>
        </w:rPr>
        <w:t>активізації навчально-тренувальної роботи в спортивних організаціях;</w:t>
      </w:r>
    </w:p>
    <w:p w:rsidR="00561B77" w:rsidRDefault="00561B77" w:rsidP="001632DD">
      <w:pPr>
        <w:spacing w:after="0"/>
        <w:rPr>
          <w:rFonts w:ascii="Times New Roman" w:hAnsi="Times New Roman"/>
          <w:sz w:val="28"/>
          <w:lang w:val="uk-UA"/>
        </w:rPr>
      </w:pPr>
    </w:p>
    <w:p w:rsidR="00561B77" w:rsidRPr="001632DD" w:rsidRDefault="00561B77" w:rsidP="001632D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2. Строки і місце проведення змагань</w:t>
      </w:r>
    </w:p>
    <w:p w:rsidR="00561B77" w:rsidRDefault="00561B77" w:rsidP="001632D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Чемпіонат України проводиться </w:t>
      </w:r>
      <w:r w:rsidR="00BC1441">
        <w:rPr>
          <w:rFonts w:ascii="Times New Roman" w:hAnsi="Times New Roman"/>
          <w:sz w:val="28"/>
          <w:lang w:val="uk-UA"/>
        </w:rPr>
        <w:t>10-11</w:t>
      </w:r>
      <w:r w:rsidR="00C9595E">
        <w:rPr>
          <w:rFonts w:ascii="Times New Roman" w:hAnsi="Times New Roman"/>
          <w:sz w:val="28"/>
        </w:rPr>
        <w:t xml:space="preserve"> </w:t>
      </w:r>
      <w:r w:rsidR="00BC1441">
        <w:rPr>
          <w:rFonts w:ascii="Times New Roman" w:hAnsi="Times New Roman"/>
          <w:sz w:val="28"/>
          <w:lang w:val="uk-UA"/>
        </w:rPr>
        <w:t>березня 2018</w:t>
      </w:r>
      <w:r w:rsidR="00C9595E">
        <w:rPr>
          <w:rFonts w:ascii="Times New Roman" w:hAnsi="Times New Roman"/>
          <w:sz w:val="28"/>
          <w:lang w:val="uk-UA"/>
        </w:rPr>
        <w:t xml:space="preserve"> року </w:t>
      </w:r>
      <w:r w:rsidR="00BC1441">
        <w:rPr>
          <w:rFonts w:ascii="Times New Roman" w:hAnsi="Times New Roman"/>
          <w:sz w:val="28"/>
        </w:rPr>
        <w:t xml:space="preserve">в м. </w:t>
      </w:r>
      <w:r w:rsidR="00BC1441">
        <w:rPr>
          <w:rFonts w:ascii="Times New Roman" w:hAnsi="Times New Roman"/>
          <w:sz w:val="28"/>
          <w:lang w:val="uk-UA"/>
        </w:rPr>
        <w:t>Херсон</w:t>
      </w:r>
      <w:r w:rsidR="004A4A2C">
        <w:rPr>
          <w:rFonts w:ascii="Times New Roman" w:hAnsi="Times New Roman"/>
          <w:sz w:val="28"/>
          <w:lang w:val="uk-UA"/>
        </w:rPr>
        <w:t xml:space="preserve">, вул. </w:t>
      </w:r>
      <w:proofErr w:type="spellStart"/>
      <w:r w:rsidR="00BC1441">
        <w:rPr>
          <w:rFonts w:ascii="Times New Roman" w:hAnsi="Times New Roman"/>
          <w:sz w:val="28"/>
          <w:lang w:val="uk-UA"/>
        </w:rPr>
        <w:t>Залаегерсег</w:t>
      </w:r>
      <w:proofErr w:type="spellEnd"/>
      <w:r w:rsidR="00BC1441">
        <w:rPr>
          <w:rFonts w:ascii="Times New Roman" w:hAnsi="Times New Roman"/>
          <w:sz w:val="28"/>
          <w:lang w:val="uk-UA"/>
        </w:rPr>
        <w:t xml:space="preserve"> 18</w:t>
      </w:r>
      <w:r w:rsidR="00FD489C">
        <w:rPr>
          <w:rFonts w:ascii="Times New Roman" w:hAnsi="Times New Roman"/>
          <w:sz w:val="28"/>
          <w:lang w:val="uk-UA"/>
        </w:rPr>
        <w:t xml:space="preserve">, клуб </w:t>
      </w:r>
      <w:proofErr w:type="spellStart"/>
      <w:r w:rsidR="00BC1441">
        <w:rPr>
          <w:rFonts w:ascii="Times New Roman" w:hAnsi="Times New Roman"/>
          <w:sz w:val="28"/>
          <w:lang w:val="uk-UA"/>
        </w:rPr>
        <w:t>Спортлайф</w:t>
      </w:r>
      <w:proofErr w:type="spellEnd"/>
      <w:r w:rsidR="004A4A2C">
        <w:rPr>
          <w:rFonts w:ascii="Times New Roman" w:hAnsi="Times New Roman"/>
          <w:sz w:val="28"/>
          <w:lang w:val="uk-UA"/>
        </w:rPr>
        <w:t>.</w:t>
      </w:r>
    </w:p>
    <w:p w:rsidR="004A4A2C" w:rsidRDefault="004A4A2C" w:rsidP="001632DD">
      <w:pPr>
        <w:spacing w:after="0"/>
        <w:rPr>
          <w:rFonts w:ascii="Times New Roman" w:hAnsi="Times New Roman"/>
          <w:sz w:val="28"/>
          <w:lang w:val="uk-UA"/>
        </w:rPr>
      </w:pPr>
    </w:p>
    <w:p w:rsidR="004A4A2C" w:rsidRPr="001632DD" w:rsidRDefault="004A4A2C" w:rsidP="001632D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3. Організація та керівництво проведення змагань</w:t>
      </w:r>
    </w:p>
    <w:p w:rsidR="004A4A2C" w:rsidRDefault="004A4A2C" w:rsidP="001632DD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Керівництво проведенням змагань здійснюють </w:t>
      </w:r>
      <w:proofErr w:type="spellStart"/>
      <w:r>
        <w:rPr>
          <w:rFonts w:ascii="Times New Roman" w:hAnsi="Times New Roman"/>
          <w:sz w:val="28"/>
          <w:lang w:val="uk-UA"/>
        </w:rPr>
        <w:t>Мінмолодьспорт</w:t>
      </w:r>
      <w:proofErr w:type="spellEnd"/>
      <w:r w:rsidR="00BC1441">
        <w:rPr>
          <w:rFonts w:ascii="Times New Roman" w:hAnsi="Times New Roman"/>
          <w:sz w:val="28"/>
          <w:lang w:val="uk-UA"/>
        </w:rPr>
        <w:t>,</w:t>
      </w:r>
      <w:r>
        <w:rPr>
          <w:rFonts w:ascii="Times New Roman" w:hAnsi="Times New Roman"/>
          <w:sz w:val="28"/>
          <w:lang w:val="uk-UA"/>
        </w:rPr>
        <w:t xml:space="preserve"> Федерація </w:t>
      </w:r>
      <w:proofErr w:type="spellStart"/>
      <w:r>
        <w:rPr>
          <w:rFonts w:ascii="Times New Roman" w:hAnsi="Times New Roman"/>
          <w:sz w:val="28"/>
          <w:lang w:val="uk-UA"/>
        </w:rPr>
        <w:t>сквошу</w:t>
      </w:r>
      <w:proofErr w:type="spellEnd"/>
      <w:r>
        <w:rPr>
          <w:rFonts w:ascii="Times New Roman" w:hAnsi="Times New Roman"/>
          <w:sz w:val="28"/>
          <w:lang w:val="uk-UA"/>
        </w:rPr>
        <w:t xml:space="preserve"> України</w:t>
      </w:r>
      <w:r w:rsidR="00BC1441">
        <w:rPr>
          <w:rFonts w:ascii="Times New Roman" w:hAnsi="Times New Roman"/>
          <w:sz w:val="28"/>
          <w:lang w:val="uk-UA"/>
        </w:rPr>
        <w:t xml:space="preserve"> та Федерація Херсонської області</w:t>
      </w:r>
      <w:r>
        <w:rPr>
          <w:rFonts w:ascii="Times New Roman" w:hAnsi="Times New Roman"/>
          <w:sz w:val="28"/>
          <w:lang w:val="uk-UA"/>
        </w:rPr>
        <w:t xml:space="preserve"> (далі –Федерація). </w:t>
      </w:r>
    </w:p>
    <w:p w:rsidR="004A4A2C" w:rsidRDefault="004A4A2C" w:rsidP="001632DD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Змагання проводиться згідно з Міжнародними Правилами зі </w:t>
      </w:r>
      <w:proofErr w:type="spellStart"/>
      <w:r>
        <w:rPr>
          <w:rFonts w:ascii="Times New Roman" w:hAnsi="Times New Roman"/>
          <w:sz w:val="28"/>
          <w:lang w:val="uk-UA"/>
        </w:rPr>
        <w:t>сквошу</w:t>
      </w:r>
      <w:proofErr w:type="spellEnd"/>
      <w:r>
        <w:rPr>
          <w:rFonts w:ascii="Times New Roman" w:hAnsi="Times New Roman"/>
          <w:sz w:val="28"/>
          <w:lang w:val="uk-UA"/>
        </w:rPr>
        <w:t>.</w:t>
      </w:r>
    </w:p>
    <w:p w:rsidR="00DD043E" w:rsidRPr="00DD043E" w:rsidRDefault="00DD043E" w:rsidP="00DD043E">
      <w:pPr>
        <w:spacing w:after="0"/>
        <w:ind w:firstLine="709"/>
        <w:rPr>
          <w:rFonts w:ascii="Times New Roman" w:hAnsi="Times New Roman" w:cs="Times New Roman"/>
          <w:lang w:val="uk-UA"/>
        </w:rPr>
      </w:pPr>
    </w:p>
    <w:p w:rsidR="00457308" w:rsidRDefault="00457308" w:rsidP="001632DD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561B77" w:rsidRPr="001632DD" w:rsidRDefault="008C7CE2" w:rsidP="001632DD">
      <w:pPr>
        <w:spacing w:after="0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4. Учасники змагань</w:t>
      </w:r>
    </w:p>
    <w:p w:rsidR="00FB6E72" w:rsidRDefault="008C7CE2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8C7CE2">
        <w:rPr>
          <w:rFonts w:ascii="Times New Roman" w:hAnsi="Times New Roman" w:cs="Times New Roman"/>
          <w:sz w:val="28"/>
          <w:lang w:val="uk-UA"/>
        </w:rPr>
        <w:t>До участі у змаганнях допускаються</w:t>
      </w:r>
      <w:r w:rsidR="00FB6E72">
        <w:rPr>
          <w:rFonts w:ascii="Times New Roman" w:hAnsi="Times New Roman" w:cs="Times New Roman"/>
          <w:sz w:val="28"/>
          <w:lang w:val="uk-UA"/>
        </w:rPr>
        <w:t>:</w:t>
      </w:r>
    </w:p>
    <w:p w:rsidR="00FB6E72" w:rsidRDefault="00FB6E72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 w:rsidR="008C7CE2" w:rsidRPr="008C7CE2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>громадяни України;</w:t>
      </w:r>
    </w:p>
    <w:p w:rsidR="00FB6E72" w:rsidRDefault="00FB6E72" w:rsidP="00BC1441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-</w:t>
      </w:r>
      <w:r w:rsidR="005E2D06">
        <w:rPr>
          <w:rFonts w:ascii="Times New Roman" w:hAnsi="Times New Roman" w:cs="Times New Roman"/>
          <w:sz w:val="28"/>
          <w:lang w:val="uk-UA"/>
        </w:rPr>
        <w:t xml:space="preserve"> не резиденти, які мають посвідку на проживання на території України</w:t>
      </w:r>
      <w:r>
        <w:rPr>
          <w:rFonts w:ascii="Times New Roman" w:hAnsi="Times New Roman" w:cs="Times New Roman"/>
          <w:sz w:val="28"/>
          <w:lang w:val="uk-UA"/>
        </w:rPr>
        <w:t xml:space="preserve">;  </w:t>
      </w:r>
    </w:p>
    <w:p w:rsidR="000F437C" w:rsidRPr="001E4BED" w:rsidRDefault="000F437C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1E4BED">
        <w:rPr>
          <w:rFonts w:ascii="Times New Roman" w:hAnsi="Times New Roman" w:cs="Times New Roman"/>
          <w:sz w:val="28"/>
          <w:lang w:val="uk-UA"/>
        </w:rPr>
        <w:t>Категорії учасників:</w:t>
      </w:r>
    </w:p>
    <w:p w:rsidR="000F437C" w:rsidRPr="001E4BED" w:rsidRDefault="001E4BED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1E4BED">
        <w:rPr>
          <w:rFonts w:ascii="Times New Roman" w:hAnsi="Times New Roman" w:cs="Times New Roman"/>
          <w:sz w:val="28"/>
          <w:lang w:val="uk-UA"/>
        </w:rPr>
        <w:t xml:space="preserve">Чоловіки  – </w:t>
      </w:r>
      <w:r w:rsidR="00BC1441">
        <w:rPr>
          <w:rFonts w:ascii="Times New Roman" w:hAnsi="Times New Roman" w:cs="Times New Roman"/>
          <w:sz w:val="28"/>
          <w:lang w:val="uk-UA"/>
        </w:rPr>
        <w:t>32</w:t>
      </w:r>
      <w:r w:rsidRPr="001E4BED">
        <w:rPr>
          <w:rFonts w:ascii="Times New Roman" w:hAnsi="Times New Roman" w:cs="Times New Roman"/>
          <w:sz w:val="28"/>
          <w:lang w:val="uk-UA"/>
        </w:rPr>
        <w:t xml:space="preserve">  учасники;</w:t>
      </w:r>
    </w:p>
    <w:p w:rsidR="000F437C" w:rsidRPr="001E4BED" w:rsidRDefault="000F437C" w:rsidP="001632DD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1E4BED">
        <w:rPr>
          <w:rFonts w:ascii="Times New Roman" w:hAnsi="Times New Roman" w:cs="Times New Roman"/>
          <w:sz w:val="28"/>
          <w:lang w:val="uk-UA"/>
        </w:rPr>
        <w:t xml:space="preserve">Жінки </w:t>
      </w:r>
      <w:r w:rsidR="001E4BED" w:rsidRPr="001E4BED">
        <w:rPr>
          <w:rFonts w:ascii="Times New Roman" w:hAnsi="Times New Roman" w:cs="Times New Roman"/>
          <w:sz w:val="28"/>
          <w:lang w:val="uk-UA"/>
        </w:rPr>
        <w:t xml:space="preserve">– </w:t>
      </w:r>
      <w:r w:rsidR="00BC1441">
        <w:rPr>
          <w:rFonts w:ascii="Times New Roman" w:hAnsi="Times New Roman" w:cs="Times New Roman"/>
          <w:sz w:val="28"/>
          <w:lang w:val="uk-UA"/>
        </w:rPr>
        <w:t>16</w:t>
      </w:r>
      <w:r w:rsidR="001E4BED" w:rsidRPr="001E4BED">
        <w:rPr>
          <w:rFonts w:ascii="Times New Roman" w:hAnsi="Times New Roman" w:cs="Times New Roman"/>
          <w:sz w:val="28"/>
          <w:lang w:val="uk-UA"/>
        </w:rPr>
        <w:t xml:space="preserve"> учасники. </w:t>
      </w:r>
    </w:p>
    <w:p w:rsidR="000F437C" w:rsidRDefault="000F437C" w:rsidP="001632DD">
      <w:pPr>
        <w:pStyle w:val="a3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одягу, екіпірування та захисне спорядження учасників змагань, згідно з вимогами Міжнародних Правил зі </w:t>
      </w:r>
      <w:proofErr w:type="spellStart"/>
      <w:r>
        <w:rPr>
          <w:rFonts w:ascii="Times New Roman" w:hAnsi="Times New Roman"/>
          <w:sz w:val="28"/>
        </w:rPr>
        <w:t>сквошу</w:t>
      </w:r>
      <w:proofErr w:type="spellEnd"/>
      <w:r>
        <w:rPr>
          <w:rFonts w:ascii="Times New Roman" w:hAnsi="Times New Roman"/>
          <w:sz w:val="28"/>
        </w:rPr>
        <w:t xml:space="preserve">.   </w:t>
      </w:r>
    </w:p>
    <w:p w:rsidR="00FB6E72" w:rsidRDefault="00FB6E72" w:rsidP="001632DD">
      <w:pPr>
        <w:pStyle w:val="a3"/>
        <w:ind w:firstLine="567"/>
        <w:jc w:val="both"/>
        <w:rPr>
          <w:rFonts w:ascii="Times New Roman" w:hAnsi="Times New Roman"/>
          <w:sz w:val="28"/>
        </w:rPr>
      </w:pPr>
    </w:p>
    <w:p w:rsidR="00BC1441" w:rsidRDefault="00BC1441" w:rsidP="001632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BC1441" w:rsidRDefault="00BC1441" w:rsidP="001632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</w:p>
    <w:p w:rsidR="000F437C" w:rsidRPr="00DE2E9C" w:rsidRDefault="000F437C" w:rsidP="001632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DE2E9C">
        <w:rPr>
          <w:rFonts w:ascii="Times New Roman" w:hAnsi="Times New Roman" w:cs="Times New Roman"/>
          <w:b/>
          <w:sz w:val="28"/>
          <w:lang w:val="uk-UA"/>
        </w:rPr>
        <w:t>5. Характер заходу</w:t>
      </w:r>
    </w:p>
    <w:p w:rsidR="000F437C" w:rsidRDefault="000F437C" w:rsidP="001632D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Чемпіонат проводиться</w:t>
      </w:r>
      <w:r w:rsidR="002D7A24">
        <w:rPr>
          <w:rFonts w:ascii="Times New Roman" w:hAnsi="Times New Roman" w:cs="Times New Roman"/>
          <w:sz w:val="28"/>
          <w:lang w:val="uk-UA"/>
        </w:rPr>
        <w:t xml:space="preserve"> відповідно до Правил спортивних змагань зі </w:t>
      </w:r>
      <w:proofErr w:type="spellStart"/>
      <w:r w:rsidR="002D7A24"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 w:rsidR="002D7A24">
        <w:rPr>
          <w:rFonts w:ascii="Times New Roman" w:hAnsi="Times New Roman" w:cs="Times New Roman"/>
          <w:sz w:val="28"/>
          <w:lang w:val="uk-UA"/>
        </w:rPr>
        <w:t>.</w:t>
      </w:r>
      <w:r w:rsidR="00BC1441">
        <w:rPr>
          <w:rFonts w:ascii="Times New Roman" w:hAnsi="Times New Roman" w:cs="Times New Roman"/>
          <w:sz w:val="28"/>
          <w:lang w:val="uk-UA"/>
        </w:rPr>
        <w:t xml:space="preserve"> На 2</w:t>
      </w:r>
      <w:r w:rsidR="005A17D2">
        <w:rPr>
          <w:rFonts w:ascii="Times New Roman" w:hAnsi="Times New Roman" w:cs="Times New Roman"/>
          <w:sz w:val="28"/>
          <w:lang w:val="uk-UA"/>
        </w:rPr>
        <w:t xml:space="preserve"> кортах для </w:t>
      </w:r>
      <w:proofErr w:type="spellStart"/>
      <w:r w:rsidR="005A17D2">
        <w:rPr>
          <w:rFonts w:ascii="Times New Roman" w:hAnsi="Times New Roman" w:cs="Times New Roman"/>
          <w:sz w:val="28"/>
          <w:lang w:val="uk-UA"/>
        </w:rPr>
        <w:t>сквошу</w:t>
      </w:r>
      <w:proofErr w:type="spellEnd"/>
      <w:r w:rsidR="005A17D2">
        <w:rPr>
          <w:rFonts w:ascii="Times New Roman" w:hAnsi="Times New Roman" w:cs="Times New Roman"/>
          <w:sz w:val="28"/>
          <w:lang w:val="uk-UA"/>
        </w:rPr>
        <w:t>.</w:t>
      </w:r>
    </w:p>
    <w:p w:rsidR="002D7A24" w:rsidRDefault="002D7A24" w:rsidP="001632D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Змагання особисті.</w:t>
      </w:r>
    </w:p>
    <w:p w:rsidR="005E2D06" w:rsidRDefault="005E2D06" w:rsidP="001632D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</w:p>
    <w:p w:rsidR="002D7A24" w:rsidRPr="001632DD" w:rsidRDefault="002D7A24" w:rsidP="001632DD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632DD">
        <w:rPr>
          <w:rFonts w:ascii="Times New Roman" w:hAnsi="Times New Roman" w:cs="Times New Roman"/>
          <w:b/>
          <w:sz w:val="28"/>
        </w:rPr>
        <w:t>6.</w:t>
      </w:r>
      <w:r w:rsidRPr="001632DD">
        <w:rPr>
          <w:rFonts w:ascii="Times New Roman" w:hAnsi="Times New Roman" w:cs="Times New Roman"/>
          <w:b/>
          <w:sz w:val="28"/>
          <w:lang w:val="uk-UA"/>
        </w:rPr>
        <w:t xml:space="preserve"> Програма проведення змагань</w:t>
      </w:r>
    </w:p>
    <w:p w:rsidR="002D7A24" w:rsidRDefault="00BC1441" w:rsidP="001632DD">
      <w:pPr>
        <w:spacing w:after="0"/>
        <w:ind w:firstLine="70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10 березня 2018</w:t>
      </w:r>
      <w:r w:rsidR="002D7A24">
        <w:rPr>
          <w:rFonts w:ascii="Times New Roman" w:hAnsi="Times New Roman" w:cs="Times New Roman"/>
          <w:sz w:val="28"/>
          <w:lang w:val="uk-UA"/>
        </w:rPr>
        <w:t xml:space="preserve"> року:</w:t>
      </w:r>
    </w:p>
    <w:p w:rsidR="002D7A24" w:rsidRDefault="002D7A24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9:00 – 10:00 – реєстрація,</w:t>
      </w:r>
      <w:r w:rsidR="00D068FD">
        <w:rPr>
          <w:rFonts w:ascii="Times New Roman" w:hAnsi="Times New Roman" w:cs="Times New Roman"/>
          <w:sz w:val="28"/>
          <w:lang w:val="uk-UA"/>
        </w:rPr>
        <w:t xml:space="preserve"> відкриття змагань,</w:t>
      </w:r>
      <w:r>
        <w:rPr>
          <w:rFonts w:ascii="Times New Roman" w:hAnsi="Times New Roman" w:cs="Times New Roman"/>
          <w:sz w:val="28"/>
          <w:lang w:val="uk-UA"/>
        </w:rPr>
        <w:t xml:space="preserve"> розминка;</w:t>
      </w:r>
    </w:p>
    <w:p w:rsidR="002D7A24" w:rsidRDefault="002D7A24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10:00 – 21:00 – попередні ігри в усіх категоріях</w:t>
      </w:r>
      <w:r w:rsidR="003727AE">
        <w:rPr>
          <w:rFonts w:ascii="Times New Roman" w:hAnsi="Times New Roman" w:cs="Times New Roman"/>
          <w:sz w:val="28"/>
          <w:lang w:val="uk-UA"/>
        </w:rPr>
        <w:t>;</w:t>
      </w:r>
    </w:p>
    <w:p w:rsidR="002D7A24" w:rsidRDefault="002D7A24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BC1441">
        <w:rPr>
          <w:rFonts w:ascii="Times New Roman" w:hAnsi="Times New Roman" w:cs="Times New Roman"/>
          <w:sz w:val="28"/>
          <w:lang w:val="uk-UA"/>
        </w:rPr>
        <w:t>11 березня 2018</w:t>
      </w:r>
      <w:r>
        <w:rPr>
          <w:rFonts w:ascii="Times New Roman" w:hAnsi="Times New Roman" w:cs="Times New Roman"/>
          <w:sz w:val="28"/>
          <w:lang w:val="uk-UA"/>
        </w:rPr>
        <w:t xml:space="preserve"> року:</w:t>
      </w:r>
    </w:p>
    <w:p w:rsidR="00BC1441" w:rsidRDefault="002D7A24" w:rsidP="00BC144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</w:r>
      <w:r w:rsidR="00BC1441">
        <w:rPr>
          <w:rFonts w:ascii="Times New Roman" w:hAnsi="Times New Roman" w:cs="Times New Roman"/>
          <w:sz w:val="28"/>
          <w:lang w:val="uk-UA"/>
        </w:rPr>
        <w:t>10:00 – 18:00 – фінальні ігри та ігри за всі місця;</w:t>
      </w:r>
    </w:p>
    <w:p w:rsidR="003727AE" w:rsidRDefault="00BC1441" w:rsidP="00BC1441">
      <w:pPr>
        <w:spacing w:after="0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>18:00 – 19:00 –  нагородження призерів, закриття змагань.</w:t>
      </w:r>
    </w:p>
    <w:p w:rsidR="003727AE" w:rsidRDefault="003727AE" w:rsidP="001632DD">
      <w:pPr>
        <w:spacing w:after="0"/>
        <w:rPr>
          <w:rFonts w:ascii="Times New Roman" w:hAnsi="Times New Roman" w:cs="Times New Roman"/>
          <w:sz w:val="28"/>
          <w:lang w:val="uk-UA"/>
        </w:rPr>
      </w:pPr>
    </w:p>
    <w:p w:rsidR="003727AE" w:rsidRPr="001632DD" w:rsidRDefault="003727AE" w:rsidP="001632DD">
      <w:pPr>
        <w:spacing w:after="0"/>
        <w:ind w:firstLine="567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7. Безпека та підготовка місць проведення змагань</w:t>
      </w:r>
    </w:p>
    <w:p w:rsidR="003F53E0" w:rsidRPr="003F53E0" w:rsidRDefault="003F53E0" w:rsidP="003F53E0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>
        <w:rPr>
          <w:rFonts w:ascii="Times New Roman" w:hAnsi="Times New Roman"/>
          <w:bCs/>
          <w:sz w:val="28"/>
          <w:lang w:val="uk-UA"/>
        </w:rPr>
        <w:t>У</w:t>
      </w:r>
      <w:r w:rsidRPr="003F53E0">
        <w:rPr>
          <w:rFonts w:ascii="Times New Roman" w:hAnsi="Times New Roman"/>
          <w:bCs/>
          <w:sz w:val="28"/>
          <w:lang w:val="uk-UA"/>
        </w:rPr>
        <w:t xml:space="preserve">часникам змагань рекомендується мати медичну страховку. </w:t>
      </w:r>
    </w:p>
    <w:p w:rsidR="003F53E0" w:rsidRPr="003F53E0" w:rsidRDefault="003F53E0" w:rsidP="003F53E0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3F53E0">
        <w:rPr>
          <w:rFonts w:ascii="Times New Roman" w:hAnsi="Times New Roman"/>
          <w:bCs/>
          <w:sz w:val="28"/>
          <w:lang w:val="uk-UA"/>
        </w:rPr>
        <w:t xml:space="preserve">Учасники приймають участь в змаганнях на свій страх та ризик. </w:t>
      </w:r>
    </w:p>
    <w:p w:rsidR="003F53E0" w:rsidRDefault="003F53E0" w:rsidP="003F53E0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  <w:r w:rsidRPr="003F53E0">
        <w:rPr>
          <w:rFonts w:ascii="Times New Roman" w:hAnsi="Times New Roman"/>
          <w:bCs/>
          <w:sz w:val="28"/>
          <w:lang w:val="uk-UA"/>
        </w:rPr>
        <w:t>Організатори не несуть відповідальність за травми та нещасні випадки, в яких вони невинні.</w:t>
      </w:r>
    </w:p>
    <w:p w:rsidR="003F53E0" w:rsidRDefault="003F53E0" w:rsidP="001632DD">
      <w:pPr>
        <w:spacing w:after="0"/>
        <w:ind w:firstLine="567"/>
        <w:jc w:val="both"/>
        <w:rPr>
          <w:rFonts w:ascii="Times New Roman" w:hAnsi="Times New Roman"/>
          <w:bCs/>
          <w:sz w:val="28"/>
          <w:lang w:val="uk-UA"/>
        </w:rPr>
      </w:pPr>
    </w:p>
    <w:p w:rsidR="003727AE" w:rsidRPr="001632DD" w:rsidRDefault="003727AE" w:rsidP="001632DD">
      <w:pPr>
        <w:spacing w:after="0"/>
        <w:jc w:val="center"/>
        <w:rPr>
          <w:b/>
          <w:sz w:val="28"/>
          <w:szCs w:val="28"/>
          <w:lang w:val="uk-UA"/>
        </w:rPr>
      </w:pPr>
      <w:r w:rsidRPr="001632DD">
        <w:rPr>
          <w:b/>
          <w:sz w:val="28"/>
          <w:szCs w:val="28"/>
          <w:lang w:val="uk-UA"/>
        </w:rPr>
        <w:t xml:space="preserve">8. </w:t>
      </w:r>
      <w:r w:rsidRPr="001632DD">
        <w:rPr>
          <w:rFonts w:ascii="Times New Roman" w:hAnsi="Times New Roman"/>
          <w:b/>
          <w:sz w:val="28"/>
          <w:lang w:val="uk-UA"/>
        </w:rPr>
        <w:t>Умови визначення першості та нагородження переможців та призерів</w:t>
      </w:r>
    </w:p>
    <w:p w:rsidR="003727AE" w:rsidRPr="00C71272" w:rsidRDefault="003727AE" w:rsidP="001632DD">
      <w:pPr>
        <w:spacing w:after="0"/>
        <w:jc w:val="center"/>
        <w:rPr>
          <w:sz w:val="20"/>
          <w:szCs w:val="20"/>
          <w:lang w:val="uk-UA"/>
        </w:rPr>
      </w:pPr>
    </w:p>
    <w:p w:rsidR="00AB5492" w:rsidRDefault="00AB5492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Виявлення переможця матчу: м</w:t>
      </w:r>
      <w:r w:rsidRPr="00AB5492">
        <w:rPr>
          <w:rFonts w:ascii="Times New Roman" w:hAnsi="Times New Roman"/>
          <w:sz w:val="28"/>
          <w:lang w:val="uk-UA"/>
        </w:rPr>
        <w:t xml:space="preserve">атчі основної сітки до 3х виграних геймів, матчі нижньої сітки – до 2х </w:t>
      </w:r>
      <w:r>
        <w:rPr>
          <w:rFonts w:ascii="Times New Roman" w:hAnsi="Times New Roman"/>
          <w:sz w:val="28"/>
          <w:lang w:val="uk-UA"/>
        </w:rPr>
        <w:t>виграних геймів</w:t>
      </w:r>
      <w:r w:rsidRPr="00AB5492">
        <w:rPr>
          <w:rFonts w:ascii="Times New Roman" w:hAnsi="Times New Roman"/>
          <w:sz w:val="28"/>
          <w:lang w:val="uk-UA"/>
        </w:rPr>
        <w:t>.</w:t>
      </w:r>
    </w:p>
    <w:p w:rsidR="003727AE" w:rsidRDefault="003727AE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 w:rsidRPr="00E75683">
        <w:rPr>
          <w:rFonts w:ascii="Times New Roman" w:hAnsi="Times New Roman"/>
          <w:sz w:val="28"/>
          <w:lang w:val="uk-UA"/>
        </w:rPr>
        <w:t xml:space="preserve">Спортсмени, які посіли 1, 2, 3 місця на чемпіонаті України нагороджуються </w:t>
      </w:r>
      <w:r w:rsidR="00E75683" w:rsidRPr="00531DAA">
        <w:rPr>
          <w:rFonts w:ascii="Times New Roman" w:hAnsi="Times New Roman"/>
          <w:sz w:val="28"/>
          <w:lang w:val="uk-UA"/>
        </w:rPr>
        <w:t>дипломами</w:t>
      </w:r>
      <w:r w:rsidR="00E75683">
        <w:rPr>
          <w:rFonts w:ascii="Times New Roman" w:hAnsi="Times New Roman"/>
          <w:sz w:val="28"/>
          <w:lang w:val="uk-UA"/>
        </w:rPr>
        <w:t xml:space="preserve"> та</w:t>
      </w:r>
      <w:r w:rsidR="00E75683" w:rsidRPr="00531DAA">
        <w:rPr>
          <w:rFonts w:ascii="Times New Roman" w:hAnsi="Times New Roman"/>
          <w:sz w:val="28"/>
          <w:lang w:val="uk-UA"/>
        </w:rPr>
        <w:t xml:space="preserve"> медалями </w:t>
      </w:r>
      <w:r w:rsidR="00E75683">
        <w:rPr>
          <w:rFonts w:ascii="Times New Roman" w:hAnsi="Times New Roman"/>
          <w:sz w:val="28"/>
          <w:lang w:val="uk-UA"/>
        </w:rPr>
        <w:t xml:space="preserve">Федерації </w:t>
      </w:r>
      <w:r w:rsidR="00E75683" w:rsidRPr="00531DAA">
        <w:rPr>
          <w:rFonts w:ascii="Times New Roman" w:hAnsi="Times New Roman"/>
          <w:sz w:val="28"/>
          <w:lang w:val="uk-UA"/>
        </w:rPr>
        <w:t>відповідних ступенів.</w:t>
      </w:r>
    </w:p>
    <w:p w:rsidR="00813893" w:rsidRDefault="003F53E0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Загальний п</w:t>
      </w:r>
      <w:r w:rsidR="00813893">
        <w:rPr>
          <w:rFonts w:ascii="Times New Roman" w:hAnsi="Times New Roman"/>
          <w:sz w:val="28"/>
          <w:lang w:val="uk-UA"/>
        </w:rPr>
        <w:t xml:space="preserve">ризовий фонд </w:t>
      </w:r>
      <w:r w:rsidR="00BC1441">
        <w:rPr>
          <w:rFonts w:ascii="Times New Roman" w:hAnsi="Times New Roman"/>
          <w:sz w:val="28"/>
          <w:lang w:val="uk-UA"/>
        </w:rPr>
        <w:t>10000</w:t>
      </w:r>
      <w:r w:rsidR="00813893">
        <w:rPr>
          <w:rFonts w:ascii="Times New Roman" w:hAnsi="Times New Roman"/>
          <w:sz w:val="28"/>
          <w:lang w:val="uk-UA"/>
        </w:rPr>
        <w:t>грн. (</w:t>
      </w:r>
      <w:r w:rsidR="00BC1441">
        <w:rPr>
          <w:rFonts w:ascii="Times New Roman" w:hAnsi="Times New Roman"/>
          <w:sz w:val="28"/>
          <w:lang w:val="uk-UA"/>
        </w:rPr>
        <w:t>5000</w:t>
      </w:r>
      <w:r w:rsidR="00FE4D3B">
        <w:rPr>
          <w:rFonts w:ascii="Times New Roman" w:hAnsi="Times New Roman"/>
          <w:sz w:val="28"/>
          <w:lang w:val="uk-UA"/>
        </w:rPr>
        <w:t xml:space="preserve"> </w:t>
      </w:r>
      <w:r w:rsidR="00813893">
        <w:rPr>
          <w:rFonts w:ascii="Times New Roman" w:hAnsi="Times New Roman"/>
          <w:sz w:val="28"/>
          <w:lang w:val="uk-UA"/>
        </w:rPr>
        <w:t xml:space="preserve">грн – чоловіки, </w:t>
      </w:r>
      <w:r w:rsidR="00BC1441">
        <w:rPr>
          <w:rFonts w:ascii="Times New Roman" w:hAnsi="Times New Roman"/>
          <w:sz w:val="28"/>
          <w:lang w:val="uk-UA"/>
        </w:rPr>
        <w:t>5000</w:t>
      </w:r>
      <w:r w:rsidR="00813893">
        <w:rPr>
          <w:rFonts w:ascii="Times New Roman" w:hAnsi="Times New Roman"/>
          <w:sz w:val="28"/>
          <w:lang w:val="uk-UA"/>
        </w:rPr>
        <w:t xml:space="preserve"> грн – жінки).</w:t>
      </w:r>
    </w:p>
    <w:p w:rsidR="00DD043E" w:rsidRDefault="00813893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Розподілення призового фонду: </w:t>
      </w:r>
    </w:p>
    <w:p w:rsidR="00BC1441" w:rsidRDefault="00FE4D3B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 w:rsidRPr="00FE4D3B">
        <w:rPr>
          <w:rFonts w:ascii="Times New Roman" w:hAnsi="Times New Roman"/>
          <w:sz w:val="28"/>
          <w:lang w:val="uk-UA"/>
        </w:rPr>
        <w:t>1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FE4D3B">
        <w:rPr>
          <w:rFonts w:ascii="Times New Roman" w:hAnsi="Times New Roman"/>
          <w:sz w:val="28"/>
          <w:lang w:val="uk-UA"/>
        </w:rPr>
        <w:t>м</w:t>
      </w:r>
      <w:r>
        <w:rPr>
          <w:rFonts w:ascii="Times New Roman" w:hAnsi="Times New Roman"/>
          <w:sz w:val="28"/>
          <w:lang w:val="uk-UA"/>
        </w:rPr>
        <w:t>ісце</w:t>
      </w:r>
      <w:r w:rsidR="00BC1441">
        <w:rPr>
          <w:rFonts w:ascii="Times New Roman" w:hAnsi="Times New Roman"/>
          <w:sz w:val="28"/>
          <w:lang w:val="uk-UA"/>
        </w:rPr>
        <w:t xml:space="preserve"> – 20</w:t>
      </w:r>
      <w:r w:rsidRPr="00FE4D3B">
        <w:rPr>
          <w:rFonts w:ascii="Times New Roman" w:hAnsi="Times New Roman"/>
          <w:sz w:val="28"/>
          <w:lang w:val="uk-UA"/>
        </w:rPr>
        <w:t>00 грн</w:t>
      </w:r>
      <w:r w:rsidR="003F53E0">
        <w:rPr>
          <w:rFonts w:ascii="Times New Roman" w:hAnsi="Times New Roman"/>
          <w:sz w:val="28"/>
          <w:lang w:val="uk-UA"/>
        </w:rPr>
        <w:t>;</w:t>
      </w:r>
      <w:r w:rsidRPr="00FE4D3B">
        <w:rPr>
          <w:rFonts w:ascii="Times New Roman" w:hAnsi="Times New Roman"/>
          <w:sz w:val="28"/>
          <w:lang w:val="uk-UA"/>
        </w:rPr>
        <w:t xml:space="preserve"> 2 </w:t>
      </w:r>
      <w:r>
        <w:rPr>
          <w:rFonts w:ascii="Times New Roman" w:hAnsi="Times New Roman"/>
          <w:sz w:val="28"/>
          <w:lang w:val="uk-UA"/>
        </w:rPr>
        <w:t>місце</w:t>
      </w:r>
      <w:r w:rsidRPr="00FE4D3B">
        <w:rPr>
          <w:rFonts w:ascii="Times New Roman" w:hAnsi="Times New Roman"/>
          <w:sz w:val="28"/>
          <w:lang w:val="uk-UA"/>
        </w:rPr>
        <w:t xml:space="preserve"> – </w:t>
      </w:r>
      <w:r w:rsidR="00BC1441">
        <w:rPr>
          <w:rFonts w:ascii="Times New Roman" w:hAnsi="Times New Roman"/>
          <w:sz w:val="28"/>
          <w:lang w:val="uk-UA"/>
        </w:rPr>
        <w:t>1500</w:t>
      </w:r>
      <w:r w:rsidRPr="00FE4D3B">
        <w:rPr>
          <w:rFonts w:ascii="Times New Roman" w:hAnsi="Times New Roman"/>
          <w:sz w:val="28"/>
          <w:lang w:val="uk-UA"/>
        </w:rPr>
        <w:t xml:space="preserve"> грн</w:t>
      </w:r>
      <w:r w:rsidR="003F53E0">
        <w:rPr>
          <w:rFonts w:ascii="Times New Roman" w:hAnsi="Times New Roman"/>
          <w:sz w:val="28"/>
          <w:lang w:val="uk-UA"/>
        </w:rPr>
        <w:t>;</w:t>
      </w:r>
      <w:r w:rsidRPr="00FE4D3B">
        <w:rPr>
          <w:rFonts w:ascii="Times New Roman" w:hAnsi="Times New Roman"/>
          <w:sz w:val="28"/>
          <w:lang w:val="uk-UA"/>
        </w:rPr>
        <w:t xml:space="preserve"> 3 м</w:t>
      </w:r>
      <w:r>
        <w:rPr>
          <w:rFonts w:ascii="Times New Roman" w:hAnsi="Times New Roman"/>
          <w:sz w:val="28"/>
          <w:lang w:val="uk-UA"/>
        </w:rPr>
        <w:t>ісце</w:t>
      </w:r>
      <w:r w:rsidR="00BC1441">
        <w:rPr>
          <w:rFonts w:ascii="Times New Roman" w:hAnsi="Times New Roman"/>
          <w:sz w:val="28"/>
          <w:lang w:val="uk-UA"/>
        </w:rPr>
        <w:t xml:space="preserve"> – 10</w:t>
      </w:r>
      <w:r w:rsidRPr="00FE4D3B">
        <w:rPr>
          <w:rFonts w:ascii="Times New Roman" w:hAnsi="Times New Roman"/>
          <w:sz w:val="28"/>
          <w:lang w:val="uk-UA"/>
        </w:rPr>
        <w:t>00 грн</w:t>
      </w:r>
      <w:r w:rsidR="003F53E0">
        <w:rPr>
          <w:rFonts w:ascii="Times New Roman" w:hAnsi="Times New Roman"/>
          <w:sz w:val="28"/>
          <w:lang w:val="uk-UA"/>
        </w:rPr>
        <w:t>;</w:t>
      </w:r>
      <w:r w:rsidRPr="00FE4D3B">
        <w:rPr>
          <w:rFonts w:ascii="Times New Roman" w:hAnsi="Times New Roman"/>
          <w:sz w:val="28"/>
          <w:lang w:val="uk-UA"/>
        </w:rPr>
        <w:t xml:space="preserve"> 4 м</w:t>
      </w:r>
      <w:r>
        <w:rPr>
          <w:rFonts w:ascii="Times New Roman" w:hAnsi="Times New Roman"/>
          <w:sz w:val="28"/>
          <w:lang w:val="uk-UA"/>
        </w:rPr>
        <w:t>ісце</w:t>
      </w:r>
      <w:r w:rsidRPr="00FE4D3B">
        <w:rPr>
          <w:rFonts w:ascii="Times New Roman" w:hAnsi="Times New Roman"/>
          <w:sz w:val="28"/>
          <w:lang w:val="uk-UA"/>
        </w:rPr>
        <w:t xml:space="preserve"> – </w:t>
      </w:r>
      <w:r w:rsidR="00BC1441">
        <w:rPr>
          <w:rFonts w:ascii="Times New Roman" w:hAnsi="Times New Roman"/>
          <w:sz w:val="28"/>
          <w:lang w:val="uk-UA"/>
        </w:rPr>
        <w:t>500</w:t>
      </w:r>
      <w:r w:rsidRPr="00FE4D3B">
        <w:rPr>
          <w:rFonts w:ascii="Times New Roman" w:hAnsi="Times New Roman"/>
          <w:sz w:val="28"/>
          <w:lang w:val="uk-UA"/>
        </w:rPr>
        <w:t xml:space="preserve"> грн</w:t>
      </w:r>
      <w:r w:rsidR="003F53E0">
        <w:rPr>
          <w:rFonts w:ascii="Times New Roman" w:hAnsi="Times New Roman"/>
          <w:sz w:val="28"/>
          <w:lang w:val="uk-UA"/>
        </w:rPr>
        <w:t>;</w:t>
      </w:r>
      <w:r w:rsidRPr="00FE4D3B">
        <w:rPr>
          <w:rFonts w:ascii="Times New Roman" w:hAnsi="Times New Roman"/>
          <w:sz w:val="28"/>
          <w:lang w:val="uk-UA"/>
        </w:rPr>
        <w:t xml:space="preserve"> </w:t>
      </w:r>
    </w:p>
    <w:p w:rsidR="003F53E0" w:rsidRPr="00E75683" w:rsidRDefault="003F53E0" w:rsidP="001632DD">
      <w:pPr>
        <w:spacing w:after="0"/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Призовий фонд може змінюватися у більшу сторону.</w:t>
      </w:r>
    </w:p>
    <w:p w:rsidR="003727AE" w:rsidRPr="00C71272" w:rsidRDefault="003727AE" w:rsidP="001632DD">
      <w:pPr>
        <w:spacing w:after="0"/>
        <w:rPr>
          <w:sz w:val="20"/>
          <w:szCs w:val="20"/>
          <w:lang w:val="uk-UA"/>
        </w:rPr>
      </w:pPr>
    </w:p>
    <w:p w:rsidR="003727AE" w:rsidRPr="001632DD" w:rsidRDefault="003727AE" w:rsidP="001632DD">
      <w:pPr>
        <w:spacing w:after="0"/>
        <w:ind w:firstLine="708"/>
        <w:jc w:val="center"/>
        <w:rPr>
          <w:rFonts w:ascii="Times New Roman" w:hAnsi="Times New Roman"/>
          <w:b/>
          <w:sz w:val="28"/>
          <w:lang w:val="uk-UA"/>
        </w:rPr>
      </w:pPr>
      <w:r w:rsidRPr="001632DD">
        <w:rPr>
          <w:rFonts w:ascii="Times New Roman" w:hAnsi="Times New Roman"/>
          <w:b/>
          <w:sz w:val="28"/>
          <w:lang w:val="uk-UA"/>
        </w:rPr>
        <w:t>9. Умови фінансування заходу та матер</w:t>
      </w:r>
      <w:r w:rsidR="00E75683" w:rsidRPr="001632DD">
        <w:rPr>
          <w:rFonts w:ascii="Times New Roman" w:hAnsi="Times New Roman"/>
          <w:b/>
          <w:sz w:val="28"/>
          <w:lang w:val="uk-UA"/>
        </w:rPr>
        <w:t>іального забезпечення учасників</w:t>
      </w:r>
    </w:p>
    <w:p w:rsidR="00E75683" w:rsidRPr="00E75683" w:rsidRDefault="00E75683" w:rsidP="001632DD">
      <w:pPr>
        <w:pStyle w:val="a3"/>
        <w:keepNext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E75683">
        <w:rPr>
          <w:rFonts w:ascii="Times New Roman" w:eastAsiaTheme="minorHAnsi" w:hAnsi="Times New Roman" w:cstheme="minorBidi"/>
          <w:sz w:val="28"/>
          <w:szCs w:val="22"/>
          <w:lang w:eastAsia="en-US"/>
        </w:rPr>
        <w:t>Витрати на організацію та проведення змагань здійснюються за рахунок залучених коштів Федерацією.</w:t>
      </w:r>
    </w:p>
    <w:p w:rsidR="00E75683" w:rsidRDefault="00E75683" w:rsidP="001632D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E75683">
        <w:rPr>
          <w:rFonts w:ascii="Times New Roman" w:eastAsiaTheme="minorHAnsi" w:hAnsi="Times New Roman" w:cstheme="minorBidi"/>
          <w:sz w:val="28"/>
          <w:szCs w:val="22"/>
          <w:lang w:eastAsia="en-US"/>
        </w:rPr>
        <w:t>Витрати на відрядження учасників змагань (проїзд до місця змагань і зворотно, розміщення, харчування, добові, збереження заробітної плати) здійснюється за рахунок організацій, що відряджають.</w:t>
      </w:r>
    </w:p>
    <w:p w:rsidR="00FB6E72" w:rsidRDefault="005E2D06" w:rsidP="001632D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5A17D2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Реєстраційний внесок учасника</w:t>
      </w:r>
      <w:r w:rsidR="00FB6E72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</w:p>
    <w:p w:rsidR="00FB6E72" w:rsidRDefault="00FB6E72" w:rsidP="001632D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-</w:t>
      </w:r>
      <w:r w:rsidR="005E2D06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</w:t>
      </w:r>
      <w:r w:rsidR="00291FAE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400 </w:t>
      </w:r>
      <w:r w:rsidR="005E2D06">
        <w:rPr>
          <w:rFonts w:ascii="Times New Roman" w:eastAsiaTheme="minorHAnsi" w:hAnsi="Times New Roman" w:cstheme="minorBidi"/>
          <w:sz w:val="28"/>
          <w:szCs w:val="22"/>
          <w:lang w:eastAsia="en-US"/>
        </w:rPr>
        <w:t>грн д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ля </w:t>
      </w:r>
      <w:proofErr w:type="gramStart"/>
      <w:r w:rsidR="00291FAE">
        <w:rPr>
          <w:rFonts w:ascii="Times New Roman" w:eastAsiaTheme="minorHAnsi" w:hAnsi="Times New Roman" w:cstheme="minorBidi"/>
          <w:sz w:val="28"/>
          <w:szCs w:val="22"/>
          <w:lang w:eastAsia="en-US"/>
        </w:rPr>
        <w:t>л</w:t>
      </w:r>
      <w:proofErr w:type="gramEnd"/>
      <w:r w:rsidR="00291FAE">
        <w:rPr>
          <w:rFonts w:ascii="Times New Roman" w:eastAsiaTheme="minorHAnsi" w:hAnsi="Times New Roman" w:cstheme="minorBidi"/>
          <w:sz w:val="28"/>
          <w:szCs w:val="22"/>
          <w:lang w:eastAsia="en-US"/>
        </w:rPr>
        <w:t>іцензованих гравців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ФСУ </w:t>
      </w:r>
    </w:p>
    <w:p w:rsidR="00FB6E72" w:rsidRDefault="00DF3605" w:rsidP="001632DD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(для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гравців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без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ліцензії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оплата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згідно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регламенту ФСУ, 100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грн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  <w:proofErr w:type="gram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–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р</w:t>
      </w:r>
      <w:proofErr w:type="gram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азова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або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600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грн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річна</w:t>
      </w:r>
      <w:proofErr w:type="spellEnd"/>
      <w:r>
        <w:rPr>
          <w:rFonts w:ascii="Times New Roman" w:eastAsiaTheme="minorHAnsi" w:hAnsi="Times New Roman" w:cstheme="minorBidi"/>
          <w:sz w:val="28"/>
          <w:szCs w:val="22"/>
          <w:lang w:val="ru-RU" w:eastAsia="en-US"/>
        </w:rPr>
        <w:t>)</w:t>
      </w:r>
    </w:p>
    <w:p w:rsidR="005A17D2" w:rsidRPr="005A17D2" w:rsidRDefault="005A17D2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lastRenderedPageBreak/>
        <w:t xml:space="preserve">1. 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Розрахунковий рахунок</w:t>
      </w: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 орган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і</w:t>
      </w: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>зац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ії</w:t>
      </w:r>
    </w:p>
    <w:p w:rsidR="006252E6" w:rsidRPr="006252E6" w:rsidRDefault="006252E6" w:rsidP="006252E6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6252E6">
        <w:rPr>
          <w:rFonts w:ascii="Times New Roman" w:eastAsiaTheme="minorHAnsi" w:hAnsi="Times New Roman" w:cstheme="minorBidi"/>
          <w:sz w:val="28"/>
          <w:szCs w:val="22"/>
          <w:lang w:eastAsia="en-US"/>
        </w:rPr>
        <w:t>Найменування отримувача</w:t>
      </w:r>
    </w:p>
    <w:p w:rsidR="006252E6" w:rsidRPr="006252E6" w:rsidRDefault="006252E6" w:rsidP="006252E6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6252E6">
        <w:rPr>
          <w:rFonts w:ascii="Times New Roman" w:eastAsiaTheme="minorHAnsi" w:hAnsi="Times New Roman" w:cstheme="minorBidi"/>
          <w:sz w:val="28"/>
          <w:szCs w:val="22"/>
          <w:lang w:eastAsia="en-US"/>
        </w:rPr>
        <w:t>ГО ФЕДЕРАЦI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Я СКВОШУ ХЕРСОНСЬКОЇ ОБЛАСТI ГО</w:t>
      </w:r>
    </w:p>
    <w:p w:rsidR="006252E6" w:rsidRPr="006252E6" w:rsidRDefault="006252E6" w:rsidP="006252E6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6252E6">
        <w:rPr>
          <w:rFonts w:ascii="Times New Roman" w:eastAsiaTheme="minorHAnsi" w:hAnsi="Times New Roman" w:cstheme="minorBidi"/>
          <w:sz w:val="28"/>
          <w:szCs w:val="22"/>
          <w:lang w:eastAsia="en-US"/>
        </w:rPr>
        <w:t>Код отримувача</w:t>
      </w:r>
    </w:p>
    <w:p w:rsidR="006252E6" w:rsidRPr="006252E6" w:rsidRDefault="006252E6" w:rsidP="006252E6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41492692</w:t>
      </w:r>
    </w:p>
    <w:p w:rsidR="006252E6" w:rsidRPr="006252E6" w:rsidRDefault="006252E6" w:rsidP="006252E6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6252E6">
        <w:rPr>
          <w:rFonts w:ascii="Times New Roman" w:eastAsiaTheme="minorHAnsi" w:hAnsi="Times New Roman" w:cstheme="minorBidi"/>
          <w:sz w:val="28"/>
          <w:szCs w:val="22"/>
          <w:lang w:eastAsia="en-US"/>
        </w:rPr>
        <w:t>Рахунок отримувача</w:t>
      </w:r>
    </w:p>
    <w:p w:rsidR="006252E6" w:rsidRPr="006252E6" w:rsidRDefault="006252E6" w:rsidP="006252E6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26006052209715</w:t>
      </w:r>
    </w:p>
    <w:p w:rsidR="006252E6" w:rsidRPr="006252E6" w:rsidRDefault="006252E6" w:rsidP="006252E6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6252E6">
        <w:rPr>
          <w:rFonts w:ascii="Times New Roman" w:eastAsiaTheme="minorHAnsi" w:hAnsi="Times New Roman" w:cstheme="minorBidi"/>
          <w:sz w:val="28"/>
          <w:szCs w:val="22"/>
          <w:lang w:eastAsia="en-US"/>
        </w:rPr>
        <w:t>Назва банку</w:t>
      </w:r>
    </w:p>
    <w:p w:rsidR="006252E6" w:rsidRPr="006252E6" w:rsidRDefault="006252E6" w:rsidP="006252E6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6252E6">
        <w:rPr>
          <w:rFonts w:ascii="Times New Roman" w:eastAsiaTheme="minorHAnsi" w:hAnsi="Times New Roman" w:cstheme="minorBidi"/>
          <w:sz w:val="28"/>
          <w:szCs w:val="22"/>
          <w:lang w:eastAsia="en-US"/>
        </w:rPr>
        <w:t>ХЕРСОН.</w:t>
      </w: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>Ф.ПАТ КБ "ПРИВАТБАНК", М.ХЕРСОН</w:t>
      </w:r>
    </w:p>
    <w:p w:rsidR="006252E6" w:rsidRPr="006252E6" w:rsidRDefault="006252E6" w:rsidP="006252E6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6252E6">
        <w:rPr>
          <w:rFonts w:ascii="Times New Roman" w:eastAsiaTheme="minorHAnsi" w:hAnsi="Times New Roman" w:cstheme="minorBidi"/>
          <w:sz w:val="28"/>
          <w:szCs w:val="22"/>
          <w:lang w:eastAsia="en-US"/>
        </w:rPr>
        <w:t>Код Банку (МФО)</w:t>
      </w:r>
    </w:p>
    <w:p w:rsidR="006252E6" w:rsidRDefault="006252E6" w:rsidP="006252E6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6252E6">
        <w:rPr>
          <w:rFonts w:ascii="Times New Roman" w:eastAsiaTheme="minorHAnsi" w:hAnsi="Times New Roman" w:cstheme="minorBidi"/>
          <w:sz w:val="28"/>
          <w:szCs w:val="22"/>
          <w:lang w:eastAsia="en-US"/>
        </w:rPr>
        <w:t>352479</w:t>
      </w:r>
    </w:p>
    <w:p w:rsidR="005A17D2" w:rsidRDefault="005A17D2" w:rsidP="006252E6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Або на Приват24: </w:t>
      </w:r>
    </w:p>
    <w:p w:rsidR="005A17D2" w:rsidRDefault="005A17D2" w:rsidP="005A17D2">
      <w:pPr>
        <w:pStyle w:val="a3"/>
        <w:ind w:firstLine="567"/>
        <w:jc w:val="both"/>
        <w:rPr>
          <w:rFonts w:ascii="Times New Roman" w:eastAsiaTheme="minorHAnsi" w:hAnsi="Times New Roman" w:cstheme="minorBidi"/>
          <w:sz w:val="28"/>
          <w:szCs w:val="22"/>
          <w:lang w:eastAsia="en-US"/>
        </w:rPr>
      </w:pPr>
      <w:r w:rsidRPr="005A17D2">
        <w:rPr>
          <w:rFonts w:ascii="Times New Roman" w:eastAsiaTheme="minorHAnsi" w:hAnsi="Times New Roman" w:cstheme="minorBidi"/>
          <w:sz w:val="28"/>
          <w:szCs w:val="22"/>
          <w:lang w:eastAsia="en-US"/>
        </w:rPr>
        <w:t xml:space="preserve">Номер карти </w:t>
      </w:r>
      <w:r w:rsidR="006252E6">
        <w:rPr>
          <w:rFonts w:ascii="Times New Roman" w:eastAsiaTheme="minorHAnsi" w:hAnsi="Times New Roman" w:cstheme="minorBidi"/>
          <w:sz w:val="28"/>
          <w:szCs w:val="22"/>
          <w:lang w:eastAsia="en-US"/>
        </w:rPr>
        <w:t>5169 3305 1222 3048</w:t>
      </w:r>
    </w:p>
    <w:p w:rsidR="00E75683" w:rsidRPr="00531DAA" w:rsidRDefault="00E75683" w:rsidP="006252E6">
      <w:pPr>
        <w:pStyle w:val="a3"/>
        <w:jc w:val="both"/>
        <w:rPr>
          <w:rFonts w:ascii="Times New Roman" w:hAnsi="Times New Roman"/>
          <w:sz w:val="28"/>
        </w:rPr>
      </w:pPr>
    </w:p>
    <w:p w:rsidR="00E75683" w:rsidRPr="00DF3605" w:rsidRDefault="006252E6" w:rsidP="00DF3605">
      <w:pPr>
        <w:pStyle w:val="a3"/>
        <w:keepNext/>
        <w:ind w:firstLine="567"/>
        <w:jc w:val="center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10</w:t>
      </w:r>
      <w:r w:rsidR="003727AE"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. </w:t>
      </w:r>
      <w:r w:rsidR="00F65C2C">
        <w:rPr>
          <w:rFonts w:ascii="Times New Roman" w:eastAsiaTheme="minorHAnsi" w:hAnsi="Times New Roman" w:cstheme="minorBidi"/>
          <w:b/>
          <w:sz w:val="28"/>
          <w:szCs w:val="22"/>
          <w:lang w:val="ru-RU" w:eastAsia="en-US"/>
        </w:rPr>
        <w:t>Терм</w:t>
      </w:r>
      <w:proofErr w:type="spellStart"/>
      <w:r w:rsidR="00F65C2C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>ін</w:t>
      </w:r>
      <w:proofErr w:type="spellEnd"/>
      <w:r w:rsidR="003727AE" w:rsidRPr="001632DD"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  <w:t xml:space="preserve"> та порядок подання заявок на участь у змаганнях</w:t>
      </w:r>
    </w:p>
    <w:p w:rsidR="00F65C2C" w:rsidRDefault="00F65C2C" w:rsidP="001632DD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З</w:t>
      </w:r>
      <w:proofErr w:type="spellStart"/>
      <w:r w:rsidR="00E75683" w:rsidRPr="00531DAA">
        <w:rPr>
          <w:rFonts w:ascii="Times New Roman" w:hAnsi="Times New Roman"/>
          <w:sz w:val="28"/>
        </w:rPr>
        <w:t>аявки</w:t>
      </w:r>
      <w:proofErr w:type="spellEnd"/>
      <w:r w:rsidR="00E75683" w:rsidRPr="00531DAA">
        <w:rPr>
          <w:rFonts w:ascii="Times New Roman" w:hAnsi="Times New Roman"/>
          <w:sz w:val="28"/>
        </w:rPr>
        <w:t xml:space="preserve"> на участь </w:t>
      </w:r>
      <w:r w:rsidR="00E75683">
        <w:rPr>
          <w:rFonts w:ascii="Times New Roman" w:hAnsi="Times New Roman"/>
          <w:sz w:val="28"/>
        </w:rPr>
        <w:t xml:space="preserve">спортсмена </w:t>
      </w:r>
      <w:r w:rsidR="00E75683" w:rsidRPr="00531DAA">
        <w:rPr>
          <w:rFonts w:ascii="Times New Roman" w:hAnsi="Times New Roman"/>
          <w:sz w:val="28"/>
        </w:rPr>
        <w:t xml:space="preserve">у </w:t>
      </w:r>
      <w:r w:rsidR="00E75683">
        <w:rPr>
          <w:rFonts w:ascii="Times New Roman" w:hAnsi="Times New Roman"/>
          <w:sz w:val="28"/>
          <w:lang w:val="uk-UA"/>
        </w:rPr>
        <w:t xml:space="preserve">Чемпіонаті </w:t>
      </w:r>
      <w:r>
        <w:rPr>
          <w:rFonts w:ascii="Times New Roman" w:hAnsi="Times New Roman"/>
          <w:sz w:val="28"/>
          <w:lang w:val="uk-UA"/>
        </w:rPr>
        <w:t xml:space="preserve">приймаються </w:t>
      </w:r>
    </w:p>
    <w:p w:rsidR="006B2852" w:rsidRDefault="00F65C2C" w:rsidP="00F65C2C">
      <w:pPr>
        <w:spacing w:after="0"/>
        <w:jc w:val="both"/>
        <w:rPr>
          <w:rFonts w:ascii="Times New Roman" w:hAnsi="Times New Roman"/>
          <w:sz w:val="28"/>
          <w:lang w:val="uk-UA"/>
        </w:rPr>
      </w:pPr>
      <w:r w:rsidRPr="00F65C2C">
        <w:rPr>
          <w:rFonts w:ascii="Times New Roman" w:hAnsi="Times New Roman"/>
          <w:sz w:val="28"/>
          <w:lang w:val="uk-UA"/>
        </w:rPr>
        <w:t>до</w:t>
      </w:r>
      <w:r w:rsidRPr="00F65C2C">
        <w:rPr>
          <w:rFonts w:ascii="Times New Roman" w:hAnsi="Times New Roman"/>
          <w:b/>
          <w:sz w:val="28"/>
          <w:lang w:val="uk-UA"/>
        </w:rPr>
        <w:t xml:space="preserve"> </w:t>
      </w:r>
      <w:r w:rsidR="00291FAE">
        <w:rPr>
          <w:rFonts w:ascii="Times New Roman" w:hAnsi="Times New Roman"/>
          <w:b/>
          <w:sz w:val="28"/>
          <w:lang w:val="uk-UA"/>
        </w:rPr>
        <w:t>7 березня 2018</w:t>
      </w:r>
      <w:r w:rsidRPr="00F65C2C">
        <w:rPr>
          <w:rFonts w:ascii="Times New Roman" w:hAnsi="Times New Roman"/>
          <w:b/>
          <w:sz w:val="28"/>
          <w:lang w:val="uk-UA"/>
        </w:rPr>
        <w:t xml:space="preserve"> року</w:t>
      </w:r>
      <w:r>
        <w:rPr>
          <w:rFonts w:ascii="Times New Roman" w:hAnsi="Times New Roman"/>
          <w:sz w:val="28"/>
          <w:lang w:val="uk-UA"/>
        </w:rPr>
        <w:t xml:space="preserve"> </w:t>
      </w:r>
      <w:r w:rsidR="00E75683" w:rsidRPr="00D66D74">
        <w:rPr>
          <w:rFonts w:ascii="Times New Roman" w:hAnsi="Times New Roman"/>
          <w:sz w:val="28"/>
        </w:rPr>
        <w:t>на</w:t>
      </w:r>
      <w:r w:rsidR="00E75683">
        <w:rPr>
          <w:rFonts w:ascii="Times New Roman" w:hAnsi="Times New Roman"/>
          <w:sz w:val="28"/>
          <w:lang w:val="uk-UA"/>
        </w:rPr>
        <w:t xml:space="preserve"> офіційному</w:t>
      </w:r>
      <w:r w:rsidR="00E75683" w:rsidRPr="00D66D74">
        <w:rPr>
          <w:rFonts w:ascii="Times New Roman" w:hAnsi="Times New Roman"/>
          <w:sz w:val="28"/>
        </w:rPr>
        <w:t xml:space="preserve"> </w:t>
      </w:r>
      <w:proofErr w:type="spellStart"/>
      <w:r w:rsidR="00E75683" w:rsidRPr="00D66D74">
        <w:rPr>
          <w:rFonts w:ascii="Times New Roman" w:hAnsi="Times New Roman"/>
          <w:sz w:val="28"/>
        </w:rPr>
        <w:t>сайті</w:t>
      </w:r>
      <w:proofErr w:type="spellEnd"/>
      <w:r w:rsidR="00E75683" w:rsidRPr="00D66D74">
        <w:rPr>
          <w:rFonts w:ascii="Times New Roman" w:hAnsi="Times New Roman"/>
          <w:sz w:val="28"/>
        </w:rPr>
        <w:t xml:space="preserve"> </w:t>
      </w:r>
      <w:r w:rsidR="00E75683" w:rsidRPr="00D66D74">
        <w:rPr>
          <w:rFonts w:ascii="Times New Roman" w:hAnsi="Times New Roman"/>
          <w:sz w:val="28"/>
          <w:lang w:val="uk-UA"/>
        </w:rPr>
        <w:t>Федерації</w:t>
      </w:r>
      <w:r w:rsidR="00E75683" w:rsidRPr="00D66D74">
        <w:rPr>
          <w:rFonts w:ascii="Times New Roman" w:hAnsi="Times New Roman"/>
          <w:sz w:val="28"/>
        </w:rPr>
        <w:t xml:space="preserve">: </w:t>
      </w:r>
      <w:hyperlink r:id="rId7" w:history="1">
        <w:r w:rsidR="00E75683" w:rsidRPr="00186D18">
          <w:rPr>
            <w:rStyle w:val="a5"/>
            <w:rFonts w:ascii="Times New Roman" w:hAnsi="Times New Roman"/>
            <w:sz w:val="28"/>
            <w:lang w:val="en-US"/>
          </w:rPr>
          <w:t>www</w:t>
        </w:r>
        <w:r w:rsidR="00E75683" w:rsidRPr="00186D18">
          <w:rPr>
            <w:rStyle w:val="a5"/>
            <w:rFonts w:ascii="Times New Roman" w:hAnsi="Times New Roman"/>
            <w:sz w:val="28"/>
          </w:rPr>
          <w:t>.</w:t>
        </w:r>
        <w:r w:rsidR="00E75683" w:rsidRPr="00186D18">
          <w:rPr>
            <w:rStyle w:val="a5"/>
            <w:rFonts w:ascii="Times New Roman" w:hAnsi="Times New Roman"/>
            <w:sz w:val="28"/>
            <w:lang w:val="en-US"/>
          </w:rPr>
          <w:t>squash</w:t>
        </w:r>
        <w:r w:rsidR="00E75683" w:rsidRPr="00186D18">
          <w:rPr>
            <w:rStyle w:val="a5"/>
            <w:rFonts w:ascii="Times New Roman" w:hAnsi="Times New Roman"/>
            <w:sz w:val="28"/>
          </w:rPr>
          <w:t>.</w:t>
        </w:r>
        <w:proofErr w:type="spellStart"/>
        <w:r w:rsidR="00E75683" w:rsidRPr="00186D18">
          <w:rPr>
            <w:rStyle w:val="a5"/>
            <w:rFonts w:ascii="Times New Roman" w:hAnsi="Times New Roman"/>
            <w:sz w:val="28"/>
            <w:lang w:val="en-US"/>
          </w:rPr>
          <w:t>ua</w:t>
        </w:r>
        <w:proofErr w:type="spellEnd"/>
      </w:hyperlink>
      <w:r w:rsidR="009A5409">
        <w:rPr>
          <w:rFonts w:ascii="Times New Roman" w:hAnsi="Times New Roman"/>
          <w:sz w:val="28"/>
          <w:lang w:val="uk-UA"/>
        </w:rPr>
        <w:t xml:space="preserve">. </w:t>
      </w:r>
    </w:p>
    <w:p w:rsidR="003F53E0" w:rsidRDefault="00E75683" w:rsidP="00FB6E72">
      <w:pPr>
        <w:pStyle w:val="21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 w:rsidRPr="001632DD">
        <w:rPr>
          <w:rFonts w:eastAsiaTheme="minorHAnsi" w:cstheme="minorBidi"/>
          <w:sz w:val="28"/>
          <w:szCs w:val="22"/>
          <w:lang w:val="uk-UA" w:eastAsia="en-US"/>
        </w:rPr>
        <w:t>До змагань допускаються спортсмени, які підтвердили в у</w:t>
      </w:r>
      <w:r w:rsidR="001632DD">
        <w:rPr>
          <w:rFonts w:eastAsiaTheme="minorHAnsi" w:cstheme="minorBidi"/>
          <w:sz w:val="28"/>
          <w:szCs w:val="22"/>
          <w:lang w:val="uk-UA" w:eastAsia="en-US"/>
        </w:rPr>
        <w:t xml:space="preserve">становлений термін 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>свою участь</w:t>
      </w:r>
      <w:r w:rsidR="005A17D2">
        <w:rPr>
          <w:rFonts w:eastAsiaTheme="minorHAnsi" w:cstheme="minorBidi"/>
          <w:sz w:val="28"/>
          <w:szCs w:val="22"/>
          <w:lang w:val="uk-UA" w:eastAsia="en-US"/>
        </w:rPr>
        <w:t xml:space="preserve"> та сплатили реєстраційний внесок гравця</w:t>
      </w:r>
      <w:r w:rsidRPr="001632DD">
        <w:rPr>
          <w:rFonts w:eastAsiaTheme="minorHAnsi" w:cstheme="minorBidi"/>
          <w:sz w:val="28"/>
          <w:szCs w:val="22"/>
          <w:lang w:val="uk-UA" w:eastAsia="en-US"/>
        </w:rPr>
        <w:t xml:space="preserve">.    </w:t>
      </w:r>
    </w:p>
    <w:p w:rsidR="00E75683" w:rsidRPr="001632DD" w:rsidRDefault="00DD043E" w:rsidP="00FB6E72">
      <w:pPr>
        <w:pStyle w:val="21"/>
        <w:spacing w:after="0" w:line="240" w:lineRule="auto"/>
        <w:ind w:left="0" w:firstLine="283"/>
        <w:jc w:val="both"/>
        <w:rPr>
          <w:rFonts w:eastAsiaTheme="minorHAnsi" w:cstheme="minorBidi"/>
          <w:sz w:val="28"/>
          <w:szCs w:val="22"/>
          <w:lang w:val="uk-UA" w:eastAsia="en-US"/>
        </w:rPr>
      </w:pPr>
      <w:r>
        <w:rPr>
          <w:rFonts w:eastAsiaTheme="minorHAnsi" w:cstheme="minorBidi"/>
          <w:sz w:val="28"/>
          <w:szCs w:val="22"/>
          <w:lang w:val="uk-UA" w:eastAsia="en-US"/>
        </w:rPr>
        <w:t>Реєстраційний внесок гравця не повертається після складання сіток.</w:t>
      </w:r>
      <w:r w:rsidR="00E75683" w:rsidRPr="001632DD">
        <w:rPr>
          <w:rFonts w:eastAsiaTheme="minorHAnsi" w:cstheme="minorBidi"/>
          <w:sz w:val="28"/>
          <w:szCs w:val="22"/>
          <w:lang w:val="uk-UA" w:eastAsia="en-US"/>
        </w:rPr>
        <w:t xml:space="preserve">   </w:t>
      </w:r>
    </w:p>
    <w:p w:rsidR="008C7CE2" w:rsidRDefault="00E75683" w:rsidP="005E2D06">
      <w:pPr>
        <w:pStyle w:val="21"/>
        <w:spacing w:after="0"/>
        <w:ind w:firstLine="567"/>
        <w:jc w:val="center"/>
        <w:rPr>
          <w:sz w:val="28"/>
          <w:szCs w:val="28"/>
          <w:u w:val="single"/>
          <w:lang w:val="uk-UA"/>
        </w:rPr>
      </w:pPr>
      <w:proofErr w:type="spellStart"/>
      <w:r w:rsidRPr="00B15075">
        <w:rPr>
          <w:sz w:val="28"/>
          <w:szCs w:val="28"/>
          <w:u w:val="single"/>
        </w:rPr>
        <w:t>Це</w:t>
      </w:r>
      <w:proofErr w:type="spellEnd"/>
      <w:r w:rsidR="00FB6E72">
        <w:rPr>
          <w:sz w:val="28"/>
          <w:szCs w:val="28"/>
          <w:u w:val="single"/>
        </w:rPr>
        <w:t xml:space="preserve"> </w:t>
      </w:r>
      <w:proofErr w:type="spellStart"/>
      <w:r w:rsidR="00FB6E72">
        <w:rPr>
          <w:sz w:val="28"/>
          <w:szCs w:val="28"/>
          <w:u w:val="single"/>
        </w:rPr>
        <w:t>положення</w:t>
      </w:r>
      <w:proofErr w:type="spellEnd"/>
      <w:r>
        <w:rPr>
          <w:sz w:val="28"/>
          <w:szCs w:val="28"/>
          <w:u w:val="single"/>
        </w:rPr>
        <w:t xml:space="preserve"> </w:t>
      </w:r>
      <w:r w:rsidRPr="00B15075">
        <w:rPr>
          <w:sz w:val="28"/>
          <w:szCs w:val="28"/>
          <w:u w:val="single"/>
        </w:rPr>
        <w:t>є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офіційним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викликом</w:t>
      </w:r>
      <w:proofErr w:type="spellEnd"/>
      <w:r>
        <w:rPr>
          <w:sz w:val="28"/>
          <w:szCs w:val="28"/>
          <w:u w:val="single"/>
        </w:rPr>
        <w:t xml:space="preserve"> на </w:t>
      </w:r>
      <w:proofErr w:type="spellStart"/>
      <w:r>
        <w:rPr>
          <w:sz w:val="28"/>
          <w:szCs w:val="28"/>
          <w:u w:val="single"/>
        </w:rPr>
        <w:t>змагання</w:t>
      </w:r>
      <w:proofErr w:type="spellEnd"/>
      <w:r>
        <w:rPr>
          <w:sz w:val="28"/>
          <w:szCs w:val="28"/>
          <w:u w:val="single"/>
        </w:rPr>
        <w:t>.</w:t>
      </w:r>
    </w:p>
    <w:p w:rsidR="00DF3605" w:rsidRPr="006252E6" w:rsidRDefault="00DF3605" w:rsidP="00DF3605">
      <w:pPr>
        <w:pStyle w:val="21"/>
        <w:spacing w:after="0" w:line="240" w:lineRule="auto"/>
        <w:ind w:left="284" w:firstLine="567"/>
        <w:jc w:val="center"/>
        <w:rPr>
          <w:b/>
          <w:sz w:val="28"/>
          <w:lang w:val="uk-UA"/>
        </w:rPr>
      </w:pPr>
      <w:bookmarkStart w:id="0" w:name="_GoBack"/>
      <w:bookmarkEnd w:id="0"/>
    </w:p>
    <w:sectPr w:rsidR="00DF3605" w:rsidRPr="006252E6" w:rsidSect="005E2D0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08"/>
    <w:rsid w:val="00063F8E"/>
    <w:rsid w:val="000F437C"/>
    <w:rsid w:val="00133ED4"/>
    <w:rsid w:val="001632DD"/>
    <w:rsid w:val="001E4BED"/>
    <w:rsid w:val="00291FAE"/>
    <w:rsid w:val="002D7A24"/>
    <w:rsid w:val="003727AE"/>
    <w:rsid w:val="003A2D48"/>
    <w:rsid w:val="003F53E0"/>
    <w:rsid w:val="00432923"/>
    <w:rsid w:val="00457308"/>
    <w:rsid w:val="004A4A2C"/>
    <w:rsid w:val="004C6BA5"/>
    <w:rsid w:val="00526B3A"/>
    <w:rsid w:val="00556808"/>
    <w:rsid w:val="00561B77"/>
    <w:rsid w:val="005A17D2"/>
    <w:rsid w:val="005B3FBD"/>
    <w:rsid w:val="005E2D06"/>
    <w:rsid w:val="006252E6"/>
    <w:rsid w:val="006B2852"/>
    <w:rsid w:val="00813893"/>
    <w:rsid w:val="008234CB"/>
    <w:rsid w:val="008C7CE2"/>
    <w:rsid w:val="009A5409"/>
    <w:rsid w:val="00AB5492"/>
    <w:rsid w:val="00BC1441"/>
    <w:rsid w:val="00C60CFD"/>
    <w:rsid w:val="00C9595E"/>
    <w:rsid w:val="00D068FD"/>
    <w:rsid w:val="00DD043E"/>
    <w:rsid w:val="00DE2E9C"/>
    <w:rsid w:val="00DF3605"/>
    <w:rsid w:val="00E623AF"/>
    <w:rsid w:val="00E75683"/>
    <w:rsid w:val="00F04298"/>
    <w:rsid w:val="00F65C2C"/>
    <w:rsid w:val="00FB6E72"/>
    <w:rsid w:val="00FD489C"/>
    <w:rsid w:val="00FE4D3B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1B7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561B77"/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8C7CE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7CE2"/>
  </w:style>
  <w:style w:type="paragraph" w:styleId="21">
    <w:name w:val="Body Text Indent 2"/>
    <w:basedOn w:val="a"/>
    <w:link w:val="22"/>
    <w:rsid w:val="003727A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727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7568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A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C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1B7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rsid w:val="00561B77"/>
    <w:rPr>
      <w:rFonts w:ascii="Courier New" w:eastAsia="Times New Roman" w:hAnsi="Courier New" w:cs="Times New Roman"/>
      <w:sz w:val="24"/>
      <w:szCs w:val="20"/>
      <w:lang w:val="uk-UA" w:eastAsia="ru-RU"/>
    </w:rPr>
  </w:style>
  <w:style w:type="paragraph" w:styleId="2">
    <w:name w:val="Body Text 2"/>
    <w:basedOn w:val="a"/>
    <w:link w:val="20"/>
    <w:uiPriority w:val="99"/>
    <w:semiHidden/>
    <w:unhideWhenUsed/>
    <w:rsid w:val="008C7CE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7CE2"/>
  </w:style>
  <w:style w:type="paragraph" w:styleId="21">
    <w:name w:val="Body Text Indent 2"/>
    <w:basedOn w:val="a"/>
    <w:link w:val="22"/>
    <w:rsid w:val="003727A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727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75683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A5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C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8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87014133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584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258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73770268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130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quash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2374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Артемий Перун</cp:lastModifiedBy>
  <cp:revision>4</cp:revision>
  <dcterms:created xsi:type="dcterms:W3CDTF">2018-02-09T13:13:00Z</dcterms:created>
  <dcterms:modified xsi:type="dcterms:W3CDTF">2018-02-12T13:40:00Z</dcterms:modified>
</cp:coreProperties>
</file>