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27" w:rsidRPr="004C0227" w:rsidRDefault="004C0227" w:rsidP="004C0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i/>
          <w:iCs/>
          <w:color w:val="548DD4"/>
          <w:sz w:val="44"/>
          <w:szCs w:val="44"/>
          <w:lang w:eastAsia="uk-UA"/>
        </w:rPr>
        <w:t>«Кубок двох морів</w:t>
      </w:r>
      <w:r w:rsidRPr="004C0227">
        <w:rPr>
          <w:rFonts w:ascii="Times New Roman" w:eastAsia="Times New Roman" w:hAnsi="Times New Roman" w:cs="Times New Roman"/>
          <w:b/>
          <w:bCs/>
          <w:i/>
          <w:iCs/>
          <w:color w:val="548DD4"/>
          <w:sz w:val="28"/>
          <w:szCs w:val="28"/>
          <w:lang w:eastAsia="uk-UA"/>
        </w:rPr>
        <w:t>»</w:t>
      </w:r>
    </w:p>
    <w:p w:rsidR="004C0227" w:rsidRPr="004C0227" w:rsidRDefault="004C0227" w:rsidP="004C0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ПОЛОЖЕННЯ ЗМАГАНЬ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4C0227" w:rsidRDefault="004C0227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1.Мета та завдання:</w:t>
      </w:r>
      <w:r w:rsidRPr="004C022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  <w:br/>
      </w: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● підвищення культурних та спортивних стосунків між гравцями;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● підвищення рівня майстерності;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● пошук нових партнерів гри різного рівня;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● популяризація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сквошу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;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● популяризація здорового способу життя.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4C0227" w:rsidRDefault="004C0227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2.Термін проведення.</w:t>
      </w:r>
      <w:r w:rsidRPr="004C022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  <w:t xml:space="preserve"> </w:t>
      </w:r>
    </w:p>
    <w:p w:rsidR="004C0227" w:rsidRPr="004C0227" w:rsidRDefault="000E6ED9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E6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4</w:t>
      </w:r>
      <w:r w:rsidRPr="009C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-5</w:t>
      </w:r>
      <w:r w:rsid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Серпня</w:t>
      </w:r>
      <w:r w:rsid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201</w:t>
      </w:r>
      <w:r w:rsid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8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року.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4C0227" w:rsidRDefault="004C0227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3.Місце проведення.</w:t>
      </w:r>
    </w:p>
    <w:p w:rsidR="004C0227" w:rsidRPr="00344684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м. Херсон, вул.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Залаегерсег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18, ФК «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СпортЛайф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». На 2 кортах.</w:t>
      </w:r>
    </w:p>
    <w:p w:rsidR="003432E4" w:rsidRPr="00344684" w:rsidRDefault="003432E4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3432E4" w:rsidRPr="004C0227" w:rsidRDefault="003432E4" w:rsidP="003432E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32E4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val="ru-RU" w:eastAsia="uk-UA"/>
        </w:rPr>
        <w:t>4</w:t>
      </w:r>
      <w:r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Розміщення</w:t>
      </w:r>
      <w:r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</w:t>
      </w:r>
    </w:p>
    <w:p w:rsidR="003432E4" w:rsidRDefault="003432E4" w:rsidP="004C02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3432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Optima</w:t>
      </w:r>
      <w:proofErr w:type="spellEnd"/>
      <w:r w:rsidRPr="003432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Херсон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4C0227" w:rsidRDefault="009C40DF" w:rsidP="004C02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hyperlink r:id="rId5" w:history="1">
        <w:r w:rsidR="003432E4" w:rsidRPr="0077715C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uk-UA"/>
          </w:rPr>
          <w:t>https://m.reikartz.com/uk/hotels/optima-kherson/</w:t>
        </w:r>
      </w:hyperlink>
    </w:p>
    <w:p w:rsidR="003432E4" w:rsidRDefault="003432E4" w:rsidP="004C02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432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учасників нашого турніру будуть спеціальні тарифи на проживання в готелі.</w:t>
      </w:r>
    </w:p>
    <w:p w:rsidR="003432E4" w:rsidRPr="003432E4" w:rsidRDefault="003432E4" w:rsidP="003432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Адреса: </w:t>
      </w:r>
      <w:r w:rsidRPr="003432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пр-т. Ушак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ова, 43, Херсон, 73000, Україна</w:t>
      </w:r>
    </w:p>
    <w:p w:rsidR="003432E4" w:rsidRPr="003432E4" w:rsidRDefault="003432E4" w:rsidP="003432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432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E-</w:t>
      </w:r>
      <w:proofErr w:type="spellStart"/>
      <w:r w:rsidRPr="003432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mail</w:t>
      </w:r>
      <w:proofErr w:type="spellEnd"/>
      <w:r w:rsidRPr="003432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 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ptimakherson.hotel@reikartz.com</w:t>
      </w:r>
    </w:p>
    <w:p w:rsidR="003432E4" w:rsidRPr="003432E4" w:rsidRDefault="003432E4" w:rsidP="003432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Телефон: +38 0552 493 333</w:t>
      </w:r>
    </w:p>
    <w:p w:rsidR="003432E4" w:rsidRPr="004C0227" w:rsidRDefault="003432E4" w:rsidP="003432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GPS координати: </w:t>
      </w:r>
      <w:r w:rsidRPr="003432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46.639318, 32.614064</w:t>
      </w:r>
    </w:p>
    <w:p w:rsidR="003432E4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5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.Учасники змагань:</w:t>
      </w:r>
    </w:p>
    <w:p w:rsidR="004C0227" w:rsidRPr="004C0227" w:rsidRDefault="000E6ED9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● чоловіки </w:t>
      </w:r>
      <w:r w:rsidR="009C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аматори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;</w:t>
      </w:r>
    </w:p>
    <w:p w:rsidR="004C0227" w:rsidRPr="004C0227" w:rsidRDefault="009C40DF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● жінки 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матори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;</w:t>
      </w:r>
      <w:r w:rsidR="004C0227" w:rsidRPr="004C0227">
        <w:rPr>
          <w:rFonts w:ascii="Calibri" w:eastAsia="Times New Roman" w:hAnsi="Calibri" w:cs="Calibri"/>
          <w:color w:val="000000"/>
          <w:sz w:val="28"/>
          <w:szCs w:val="28"/>
          <w:lang w:eastAsia="uk-UA"/>
        </w:rPr>
        <w:t xml:space="preserve">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Юнаки та дівчата можуть приймати участь в турніра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х в дорослих категоріях 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1</w:t>
      </w: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. В категоріях нижче М1 брати участь не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дозволяеться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6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.Розклад змагань:</w:t>
      </w:r>
    </w:p>
    <w:p w:rsidR="004C0227" w:rsidRPr="004C0227" w:rsidRDefault="004C0227" w:rsidP="00200BC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Cубота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10.00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початок та</w:t>
      </w: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відбіркові ігри в усіх категоріях;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Неділя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10.00 - фінальні ігри в усіх категоріях</w:t>
      </w:r>
    </w:p>
    <w:p w:rsid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19:00 - офіційна церемонія нагороджен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ня та урочисте закриття турніру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.</w:t>
      </w:r>
    </w:p>
    <w:p w:rsidR="00200BC9" w:rsidRPr="004C0227" w:rsidRDefault="00200BC9" w:rsidP="00200BC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Організатори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турніру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залишають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за собою право на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зміну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розкладу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ігор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в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залежності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від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кількості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заявлених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гравці</w:t>
      </w:r>
      <w:proofErr w:type="gram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в</w:t>
      </w:r>
      <w:proofErr w:type="spellEnd"/>
      <w:proofErr w:type="gram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7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</w:t>
      </w:r>
      <w:r w:rsidR="004C0227" w:rsidRPr="004C022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  <w:t xml:space="preserve"> 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 xml:space="preserve">Суддівство. </w:t>
      </w:r>
    </w:p>
    <w:p w:rsidR="004C0227" w:rsidRPr="004C0227" w:rsidRDefault="004C0227" w:rsidP="00200BC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Усі матчі аматорів будуть обслуговувати кваліфіковані судді.</w:t>
      </w:r>
    </w:p>
    <w:p w:rsidR="00200BC9" w:rsidRDefault="00200BC9" w:rsidP="000E6ED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8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.Запізнення гравця.</w:t>
      </w:r>
    </w:p>
    <w:p w:rsidR="004C0227" w:rsidRPr="004C0227" w:rsidRDefault="004C0227" w:rsidP="00200BC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Гравцю, який запізниться на свій матч більше ніж на 15 хвилин, зараховується технічна поразка. Лише за погодженням з суперником і </w:t>
      </w: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головним суддею, матч може бути повернутий на корт, або його початок відкладено.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9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 Нагородження.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 </w:t>
      </w:r>
    </w:p>
    <w:p w:rsidR="00344684" w:rsidRPr="00344684" w:rsidRDefault="00344684" w:rsidP="0034468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44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Гарантований Призовий Фонд Турніру: </w:t>
      </w:r>
      <w:r w:rsidR="009C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15000грн</w:t>
      </w:r>
    </w:p>
    <w:p w:rsidR="00344684" w:rsidRPr="00344684" w:rsidRDefault="00344684" w:rsidP="0034468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44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Інформація щодо розподілу призового фонду по місцях буде опублікована напередодні турніру.</w:t>
      </w:r>
    </w:p>
    <w:p w:rsidR="00344684" w:rsidRDefault="00344684" w:rsidP="0034468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344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Переможці та призери в усіх категор</w:t>
      </w:r>
      <w:r w:rsidR="009C4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іях будуть нагороджені кубками </w:t>
      </w:r>
      <w:r w:rsidRPr="003446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та цінними призами від наших партнерів.</w:t>
      </w:r>
    </w:p>
    <w:p w:rsidR="00344684" w:rsidRDefault="00344684" w:rsidP="00344684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C0227" w:rsidRPr="004C0227" w:rsidRDefault="003432E4" w:rsidP="00344684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10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 Умови проведення</w:t>
      </w:r>
      <w:r w:rsidR="004C0227" w:rsidRPr="004C022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  <w:t>: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4C0227" w:rsidRDefault="004C0227" w:rsidP="00200BC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Всі ігри проводяться за олімпійською системою з розігруванням усіх місць. Ігри будуть проводитися до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11 очок, до 2 виграних геймів.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 xml:space="preserve"> </w:t>
      </w: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Кожний гравець буде мати можливість зіграти мінімум 3 матчі.</w:t>
      </w:r>
    </w:p>
    <w:p w:rsidR="00200BC9" w:rsidRPr="004C0227" w:rsidRDefault="00200BC9" w:rsidP="00200BC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00B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Посів буде виконуватися головним суддею турніру із застосуванням національних та міжнародного рейтингу. Організатори турніру залишають за собою право скористуватись правилом місця поза посівом (“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Wild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Card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”).</w:t>
      </w:r>
    </w:p>
    <w:p w:rsidR="004C0227" w:rsidRPr="004C0227" w:rsidRDefault="004C0227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Діти та юніори допускаються до гри лише в захисних окулярах, не залежно від категорії, в якій вони приймають участь.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11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 xml:space="preserve">. Умови перебування гостей на території клубу: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Для учасників, котрі не є членами клубу, відвідування клубу обмежено.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Для проходу на турнір необхідно: одягнути браслет гостя клубу, залишити на центральній рецепції документ підтверджуючий особистість.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Дозволено відвідувати: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сквош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-корти, переодягальню, душові,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лаундж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-бар.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Під час перебування на території клубу заборонено знімати браслет гостя, відвідувати інші зони клуба.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12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 Термін та подача заявок:</w:t>
      </w:r>
      <w:r w:rsidR="004C0227" w:rsidRPr="004C022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uk-UA"/>
        </w:rPr>
        <w:br/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Для </w:t>
      </w:r>
      <w:r w:rsid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участі в турнірі необхідно до </w:t>
      </w:r>
      <w:r w:rsidR="000E6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31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липня  заповнити заявку </w:t>
      </w:r>
      <w:hyperlink r:id="rId6" w:history="1">
        <w:r w:rsidR="004C0227" w:rsidRPr="004C0227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uk-UA"/>
          </w:rPr>
          <w:t>https://goo.gl/forms/Q9irMBdecsG7DAXj1</w:t>
        </w:r>
      </w:hyperlink>
      <w:r w:rsid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4C0227"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та сплатити внесок учасника.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разі відмови від участі в змаганнях після складання розкладу турніру, внесок не повертається.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13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 xml:space="preserve">. Стартовий внесок: </w:t>
      </w:r>
    </w:p>
    <w:p w:rsidR="004C0227" w:rsidRPr="004C0227" w:rsidRDefault="000E6ED9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Чоловіки та жінки</w:t>
      </w:r>
      <w:r w:rsid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-</w:t>
      </w:r>
      <w:r w:rsidR="004C0227" w:rsidRPr="00200B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uk-UA"/>
        </w:rPr>
        <w:t xml:space="preserve"> 500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грн.</w:t>
      </w:r>
    </w:p>
    <w:p w:rsidR="004C0227" w:rsidRPr="004C0227" w:rsidRDefault="000E6ED9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Оплатити необхідно до 31 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липня за реквізитами: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платіжна карта Приват24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5168 7422 0350 4489</w:t>
      </w: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Перун Артемій Михайлович</w:t>
      </w:r>
    </w:p>
    <w:p w:rsid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Обов’язково вказуйте</w:t>
      </w: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!  (ПІБ, оплата за учас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ть у кубку двох морів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)</w:t>
      </w:r>
    </w:p>
    <w:p w:rsidR="00200BC9" w:rsidRPr="00200BC9" w:rsidRDefault="00200BC9" w:rsidP="00200B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Зверніть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увагу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на те,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що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з 2018 року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всі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учасники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офіційних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змагань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ФСУ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повинні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мати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ліцензію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гравця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! </w:t>
      </w:r>
    </w:p>
    <w:p w:rsidR="00200BC9" w:rsidRPr="004C0227" w:rsidRDefault="00200BC9" w:rsidP="00200B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Докладно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: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Положення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про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спортивну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ліцензію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-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Ліцензовані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спортсмени</w:t>
      </w:r>
      <w:proofErr w:type="spellEnd"/>
      <w:r w:rsidRPr="00200B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14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 xml:space="preserve">. Медична страховка: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Учасникам змагань рекомендується мати медичну страховку.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Учасники приймають участь в змаганнях на свій страх та ризик.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uk-UA"/>
        </w:rPr>
        <w:t xml:space="preserve">Організатори не несуть відповідальність за травми та нещасні випадки, в яких вони невинні. 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00BC9" w:rsidRDefault="00200BC9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</w:pPr>
    </w:p>
    <w:p w:rsidR="004C0227" w:rsidRPr="004C0227" w:rsidRDefault="003432E4" w:rsidP="004C0227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15</w:t>
      </w:r>
      <w:r w:rsidR="004C0227" w:rsidRPr="004C022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uk-UA"/>
        </w:rPr>
        <w:t>. Організаційний комітет:   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Директор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турніра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: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Міроненко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Олександр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тел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 - +380503185025</w:t>
      </w:r>
    </w:p>
    <w:p w:rsidR="004C0227" w:rsidRPr="004C0227" w:rsidRDefault="004C0227" w:rsidP="004C0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Головний суддя: Перун Артемій </w:t>
      </w:r>
      <w:proofErr w:type="spellStart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тел</w:t>
      </w:r>
      <w:proofErr w:type="spellEnd"/>
      <w:r w:rsidRPr="004C02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 - +380666216278</w:t>
      </w:r>
    </w:p>
    <w:p w:rsidR="007F29F3" w:rsidRPr="00344684" w:rsidRDefault="007F29F3">
      <w:pPr>
        <w:rPr>
          <w:lang w:val="ru-RU"/>
        </w:rPr>
      </w:pPr>
    </w:p>
    <w:sectPr w:rsidR="007F29F3" w:rsidRPr="003446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E1"/>
    <w:rsid w:val="000E6ED9"/>
    <w:rsid w:val="00200BC9"/>
    <w:rsid w:val="003432E4"/>
    <w:rsid w:val="00344684"/>
    <w:rsid w:val="004C0227"/>
    <w:rsid w:val="007F29F3"/>
    <w:rsid w:val="009C40DF"/>
    <w:rsid w:val="00D8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2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o.gl/forms/Q9irMBdecsG7DAXj1" TargetMode="External"/><Relationship Id="rId5" Type="http://schemas.openxmlformats.org/officeDocument/2006/relationships/hyperlink" Target="https://m.reikartz.com/uk/hotels/optima-khers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2490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Артемий Перун</dc:creator>
  <cp:keywords/>
  <dc:description/>
  <cp:lastModifiedBy>Артемий Перун</cp:lastModifiedBy>
  <cp:revision>7</cp:revision>
  <dcterms:created xsi:type="dcterms:W3CDTF">2018-06-15T15:03:00Z</dcterms:created>
  <dcterms:modified xsi:type="dcterms:W3CDTF">2018-07-14T20:27:00Z</dcterms:modified>
</cp:coreProperties>
</file>