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09" w:rsidRPr="00B94F9A" w:rsidRDefault="008B4009" w:rsidP="008B400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66750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ДЕТСКАЯ СКВОШ АКАДЕМИЯ.</w:t>
      </w:r>
    </w:p>
    <w:p w:rsidR="004205DF" w:rsidRPr="00136FB2" w:rsidRDefault="004205DF" w:rsidP="004205D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36FB2">
        <w:rPr>
          <w:rFonts w:ascii="Times New Roman" w:hAnsi="Times New Roman" w:cs="Times New Roman"/>
        </w:rPr>
        <w:t>Цель и задачи проекта.</w:t>
      </w:r>
    </w:p>
    <w:p w:rsidR="004205DF" w:rsidRPr="00136FB2" w:rsidRDefault="001549CA" w:rsidP="004205D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36FB2">
        <w:rPr>
          <w:rFonts w:ascii="Times New Roman" w:hAnsi="Times New Roman" w:cs="Times New Roman"/>
        </w:rPr>
        <w:t xml:space="preserve">Концепция </w:t>
      </w:r>
      <w:r w:rsidR="004205DF" w:rsidRPr="00136FB2">
        <w:rPr>
          <w:rFonts w:ascii="Times New Roman" w:hAnsi="Times New Roman" w:cs="Times New Roman"/>
        </w:rPr>
        <w:t xml:space="preserve"> проекта.</w:t>
      </w:r>
    </w:p>
    <w:p w:rsidR="001549CA" w:rsidRPr="00136FB2" w:rsidRDefault="001549CA" w:rsidP="004205DF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136FB2">
        <w:rPr>
          <w:rFonts w:ascii="Times New Roman" w:hAnsi="Times New Roman" w:cs="Times New Roman"/>
        </w:rPr>
        <w:t>Материально-техническая база.</w:t>
      </w:r>
    </w:p>
    <w:p w:rsidR="003A4662" w:rsidRPr="00136FB2" w:rsidRDefault="004205DF" w:rsidP="003A466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</w:pPr>
      <w:r w:rsidRPr="00136FB2"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  <w:t>Цели и з</w:t>
      </w:r>
      <w:r w:rsidR="003A4662" w:rsidRPr="00136FB2"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  <w:t>адачи</w:t>
      </w:r>
    </w:p>
    <w:p w:rsidR="003A4662" w:rsidRPr="00136FB2" w:rsidRDefault="003A4662" w:rsidP="003A466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="00F85BA9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Привлечение большого количества детей в сквош, что повлечет за собой популяризацию и массо</w:t>
      </w:r>
      <w:r w:rsidR="00624C1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вость этого пока неизвестного в</w:t>
      </w:r>
      <w:r w:rsidR="00F85BA9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Украине вида спорта. </w:t>
      </w:r>
      <w:r w:rsidR="004205DF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Создание на базе существующих сквош </w:t>
      </w:r>
      <w:r w:rsidR="009016D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кортов </w:t>
      </w:r>
      <w:r w:rsidR="004205DF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Детской Сквош Академии. 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</w:t>
      </w:r>
      <w:r w:rsidR="00C145B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овной задачей </w:t>
      </w:r>
      <w:r w:rsidR="002B3FD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Детской сквош А</w:t>
      </w:r>
      <w:r w:rsidR="00C145B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кадемии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является подготовка высококлассных</w:t>
      </w:r>
      <w:r w:rsidR="00C145B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конкурентоспособных сквош игроков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которые в дальнейшем смогут</w:t>
      </w:r>
      <w:r w:rsidR="00C145B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достойно представлять Украину на юниорских и впоследствии взрослых чемпионатах Европы и Мира.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Мы стремимся, чтобы уже в обо</w:t>
      </w:r>
      <w:r w:rsidR="001549CA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зримом будущем, </w:t>
      </w:r>
      <w:r w:rsidR="00C145B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игроки</w:t>
      </w:r>
      <w:r w:rsidR="001549CA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Детской Сквош Академии</w:t>
      </w:r>
      <w:r w:rsidR="00C145B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составляли кос</w:t>
      </w:r>
      <w:r w:rsidR="00C145B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тяк первых команд Украины по сквошу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Основными принц</w:t>
      </w:r>
      <w:r w:rsidR="00C145B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ипами </w:t>
      </w:r>
      <w:r w:rsidR="001549CA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работы Детской Сквош А</w:t>
      </w:r>
      <w:r w:rsidR="00C145B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кадемии 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являются:</w:t>
      </w:r>
    </w:p>
    <w:p w:rsidR="003A4662" w:rsidRPr="00136FB2" w:rsidRDefault="003B5513" w:rsidP="003A4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Бесплатные тренировки лучших игроков</w:t>
      </w:r>
      <w:r w:rsidR="003A466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всех этапах подготовки</w:t>
      </w:r>
    </w:p>
    <w:p w:rsidR="00E90777" w:rsidRPr="00136FB2" w:rsidRDefault="00E90777" w:rsidP="003A4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Бесплатное обеспечение</w:t>
      </w:r>
      <w:r w:rsidR="001549CA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лучших игроков на всех этапах подготовки спортивной 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формой</w:t>
      </w:r>
      <w:r w:rsidR="002B3FD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экипировкой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всем необходимым инвентарем</w:t>
      </w:r>
    </w:p>
    <w:p w:rsidR="00E90777" w:rsidRPr="00136FB2" w:rsidRDefault="00E90777" w:rsidP="003A4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Бесплатные поездки лучших игроков на отечественные и зарубежные турниры</w:t>
      </w:r>
    </w:p>
    <w:p w:rsidR="003A4662" w:rsidRPr="00136FB2" w:rsidRDefault="003A4662" w:rsidP="003A4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Индивидуал</w:t>
      </w:r>
      <w:r w:rsidR="003B5513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ьный подход к каждому игроку</w:t>
      </w:r>
    </w:p>
    <w:p w:rsidR="003A4662" w:rsidRPr="00136FB2" w:rsidRDefault="003A4662" w:rsidP="003A4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Прив</w:t>
      </w:r>
      <w:r w:rsidR="003B5513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лечение к работе с детьми лучших тренеров Украины и зарубежных специалистов </w:t>
      </w:r>
    </w:p>
    <w:p w:rsidR="003A4662" w:rsidRPr="00136FB2" w:rsidRDefault="003A4662" w:rsidP="003A4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Использование в учебно</w:t>
      </w:r>
      <w:r w:rsidR="003B5513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-тренировочном процессе 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современных научно-методических разработок отечественных и зарубежных специалистов </w:t>
      </w:r>
    </w:p>
    <w:p w:rsidR="003A4662" w:rsidRPr="00136FB2" w:rsidRDefault="003A4662" w:rsidP="003A46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Постоянное повышение професс</w:t>
      </w:r>
      <w:r w:rsidR="003B5513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ионального уровня тренерского состава</w:t>
      </w:r>
    </w:p>
    <w:p w:rsidR="00E344BC" w:rsidRPr="00966F4F" w:rsidRDefault="00E344BC" w:rsidP="003A466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</w:pPr>
      <w:bookmarkStart w:id="0" w:name="_GoBack"/>
      <w:bookmarkEnd w:id="0"/>
    </w:p>
    <w:p w:rsidR="003A4662" w:rsidRPr="00136FB2" w:rsidRDefault="003A4662" w:rsidP="003A4662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</w:pPr>
      <w:r w:rsidRPr="00136FB2"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  <w:t>Концепция</w:t>
      </w:r>
    </w:p>
    <w:p w:rsidR="003A4662" w:rsidRPr="00136FB2" w:rsidRDefault="003A4662" w:rsidP="003A466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Приоритетным направле</w:t>
      </w:r>
      <w:r w:rsidR="003B5513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нием в работе</w:t>
      </w:r>
      <w:r w:rsidR="001549CA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Детской Сквош А</w:t>
      </w:r>
      <w:r w:rsidR="003B5513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кадемии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 является</w:t>
      </w:r>
      <w:r w:rsidR="001549CA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массовое привлечение детей в сквош и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индивидуальное развитие</w:t>
      </w:r>
      <w:r w:rsidR="001549CA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каждого в отдельности игрока. В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оспитание игроков с высокой разносторонней физической подготовкой, которые безупречно владеют всеми техническими приемами и успешно выполня</w:t>
      </w:r>
      <w:r w:rsidR="003B5513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ют их на высокой скорости, 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тактически грамотных, с ярко выраженной индивидуальной манерой игры. </w:t>
      </w:r>
    </w:p>
    <w:p w:rsidR="0013276C" w:rsidRPr="00966F4F" w:rsidRDefault="0013276C" w:rsidP="00EA5FF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EA5FFE" w:rsidRPr="00136FB2" w:rsidRDefault="00EA5FFE" w:rsidP="00EA5FF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136FB2">
        <w:rPr>
          <w:rFonts w:ascii="Times New Roman" w:eastAsia="Times New Roman" w:hAnsi="Times New Roman" w:cs="Times New Roman"/>
          <w:b/>
          <w:color w:val="FF0000"/>
          <w:lang w:eastAsia="ru-RU"/>
        </w:rPr>
        <w:t>Возрастная группа</w:t>
      </w:r>
    </w:p>
    <w:p w:rsidR="00EA5FFE" w:rsidRPr="00136FB2" w:rsidRDefault="00566750" w:rsidP="00EA5FFE">
      <w:pPr>
        <w:pStyle w:val="a6"/>
        <w:shd w:val="clear" w:color="auto" w:fill="FFFFFF"/>
        <w:spacing w:before="0" w:beforeAutospacing="0" w:after="300" w:afterAutospacing="0" w:line="300" w:lineRule="atLeast"/>
        <w:rPr>
          <w:color w:val="1F1F1F"/>
          <w:sz w:val="21"/>
          <w:szCs w:val="21"/>
        </w:rPr>
      </w:pPr>
      <w:r>
        <w:rPr>
          <w:color w:val="1F1F1F"/>
          <w:sz w:val="21"/>
          <w:szCs w:val="21"/>
        </w:rPr>
        <w:t>10 - 11</w:t>
      </w:r>
      <w:r w:rsidR="00EA5FFE" w:rsidRPr="00136FB2">
        <w:rPr>
          <w:color w:val="1F1F1F"/>
          <w:sz w:val="21"/>
          <w:szCs w:val="21"/>
        </w:rPr>
        <w:t xml:space="preserve"> лет</w:t>
      </w:r>
      <w:r>
        <w:rPr>
          <w:color w:val="1F1F1F"/>
          <w:sz w:val="21"/>
          <w:szCs w:val="21"/>
        </w:rPr>
        <w:t xml:space="preserve"> </w:t>
      </w:r>
    </w:p>
    <w:p w:rsidR="00EA5FFE" w:rsidRPr="00136FB2" w:rsidRDefault="00EA5FFE" w:rsidP="00EA5FF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136FB2">
        <w:rPr>
          <w:rFonts w:ascii="Times New Roman" w:eastAsia="Times New Roman" w:hAnsi="Times New Roman" w:cs="Times New Roman"/>
          <w:b/>
          <w:color w:val="FF0000"/>
          <w:lang w:eastAsia="ru-RU"/>
        </w:rPr>
        <w:t>Отбор и распределение по группам</w:t>
      </w:r>
    </w:p>
    <w:p w:rsidR="00EA5FFE" w:rsidRPr="00136FB2" w:rsidRDefault="00EA5FFE" w:rsidP="00EA5FFE">
      <w:pPr>
        <w:pStyle w:val="a6"/>
        <w:numPr>
          <w:ilvl w:val="0"/>
          <w:numId w:val="7"/>
        </w:numPr>
        <w:shd w:val="clear" w:color="auto" w:fill="FFFFFF"/>
        <w:spacing w:before="0" w:beforeAutospacing="0" w:after="300" w:afterAutospacing="0" w:line="300" w:lineRule="atLeast"/>
        <w:rPr>
          <w:color w:val="1F1F1F"/>
          <w:sz w:val="21"/>
          <w:szCs w:val="21"/>
        </w:rPr>
      </w:pPr>
      <w:r w:rsidRPr="00136FB2">
        <w:rPr>
          <w:color w:val="1F1F1F"/>
          <w:sz w:val="21"/>
          <w:szCs w:val="21"/>
        </w:rPr>
        <w:t>Руководство и тренерский состав Академии проводит первичные просмотр</w:t>
      </w:r>
      <w:r w:rsidR="00624C15">
        <w:rPr>
          <w:color w:val="1F1F1F"/>
          <w:sz w:val="21"/>
          <w:szCs w:val="21"/>
        </w:rPr>
        <w:t>ы</w:t>
      </w:r>
      <w:r w:rsidRPr="00136FB2">
        <w:rPr>
          <w:color w:val="1F1F1F"/>
          <w:sz w:val="21"/>
          <w:szCs w:val="21"/>
        </w:rPr>
        <w:t xml:space="preserve"> для всех желающих </w:t>
      </w:r>
      <w:r w:rsidR="00D93B22">
        <w:rPr>
          <w:color w:val="1F1F1F"/>
          <w:sz w:val="21"/>
          <w:szCs w:val="21"/>
        </w:rPr>
        <w:t xml:space="preserve">путем приглашения детей </w:t>
      </w:r>
      <w:r w:rsidRPr="00136FB2">
        <w:rPr>
          <w:color w:val="1F1F1F"/>
          <w:sz w:val="21"/>
          <w:szCs w:val="21"/>
        </w:rPr>
        <w:t xml:space="preserve">на открытые уроки сквоша. </w:t>
      </w:r>
    </w:p>
    <w:p w:rsidR="00EA5FFE" w:rsidRPr="00136FB2" w:rsidRDefault="00EA5FFE" w:rsidP="00EA5FFE">
      <w:pPr>
        <w:pStyle w:val="a6"/>
        <w:numPr>
          <w:ilvl w:val="0"/>
          <w:numId w:val="7"/>
        </w:numPr>
        <w:shd w:val="clear" w:color="auto" w:fill="FFFFFF"/>
        <w:spacing w:before="0" w:beforeAutospacing="0" w:after="300" w:afterAutospacing="0" w:line="300" w:lineRule="atLeast"/>
        <w:rPr>
          <w:color w:val="1F1F1F"/>
          <w:sz w:val="21"/>
          <w:szCs w:val="21"/>
        </w:rPr>
      </w:pPr>
      <w:r w:rsidRPr="00136FB2">
        <w:rPr>
          <w:color w:val="1F1F1F"/>
          <w:sz w:val="21"/>
          <w:szCs w:val="21"/>
        </w:rPr>
        <w:lastRenderedPageBreak/>
        <w:t xml:space="preserve">В случае если руководство и тренерский состав Академии принимает решение пригласить ребенка на повторный просмотр, Академия </w:t>
      </w:r>
      <w:r w:rsidR="00E03000">
        <w:rPr>
          <w:color w:val="1F1F1F"/>
          <w:sz w:val="21"/>
          <w:szCs w:val="21"/>
        </w:rPr>
        <w:t>уведомляет</w:t>
      </w:r>
      <w:r w:rsidRPr="00136FB2">
        <w:rPr>
          <w:color w:val="1F1F1F"/>
          <w:sz w:val="21"/>
          <w:szCs w:val="21"/>
        </w:rPr>
        <w:t xml:space="preserve"> его родителей об интересе к данному ребенку.</w:t>
      </w:r>
    </w:p>
    <w:p w:rsidR="00EA5FFE" w:rsidRPr="00136FB2" w:rsidRDefault="00EA5FFE" w:rsidP="00EA5FFE">
      <w:pPr>
        <w:pStyle w:val="a6"/>
        <w:numPr>
          <w:ilvl w:val="0"/>
          <w:numId w:val="7"/>
        </w:numPr>
        <w:shd w:val="clear" w:color="auto" w:fill="FFFFFF"/>
        <w:spacing w:before="0" w:beforeAutospacing="0" w:after="300" w:afterAutospacing="0" w:line="300" w:lineRule="atLeast"/>
        <w:rPr>
          <w:color w:val="1F1F1F"/>
          <w:sz w:val="21"/>
          <w:szCs w:val="21"/>
        </w:rPr>
      </w:pPr>
      <w:r w:rsidRPr="00136FB2">
        <w:rPr>
          <w:color w:val="1F1F1F"/>
          <w:sz w:val="21"/>
          <w:szCs w:val="21"/>
        </w:rPr>
        <w:t>Если ребенок при повторном просмотре показывает высокие результаты и соответствует имеющимся требованиям, то ему предлагают место в основной группе Академии.</w:t>
      </w:r>
    </w:p>
    <w:p w:rsidR="00EA5FFE" w:rsidRPr="00136FB2" w:rsidRDefault="00EA5FFE" w:rsidP="00EA5FFE">
      <w:pPr>
        <w:pStyle w:val="a6"/>
        <w:numPr>
          <w:ilvl w:val="0"/>
          <w:numId w:val="7"/>
        </w:numPr>
        <w:shd w:val="clear" w:color="auto" w:fill="FFFFFF"/>
        <w:spacing w:before="0" w:beforeAutospacing="0" w:after="300" w:afterAutospacing="0" w:line="300" w:lineRule="atLeast"/>
        <w:rPr>
          <w:color w:val="1F1F1F"/>
          <w:sz w:val="21"/>
          <w:szCs w:val="21"/>
        </w:rPr>
      </w:pPr>
      <w:r w:rsidRPr="00136FB2">
        <w:rPr>
          <w:color w:val="1F1F1F"/>
          <w:sz w:val="21"/>
          <w:szCs w:val="21"/>
        </w:rPr>
        <w:t>В состав основной группы Академии собираются только самые лучшие и одаренные.</w:t>
      </w:r>
    </w:p>
    <w:p w:rsidR="00EA5FFE" w:rsidRPr="00136FB2" w:rsidRDefault="00EA5FFE" w:rsidP="00EA5FFE">
      <w:pPr>
        <w:pStyle w:val="a6"/>
        <w:numPr>
          <w:ilvl w:val="0"/>
          <w:numId w:val="7"/>
        </w:numPr>
        <w:shd w:val="clear" w:color="auto" w:fill="FFFFFF"/>
        <w:spacing w:before="0" w:beforeAutospacing="0" w:after="300" w:afterAutospacing="0" w:line="300" w:lineRule="atLeast"/>
        <w:rPr>
          <w:color w:val="1F1F1F"/>
          <w:sz w:val="21"/>
          <w:szCs w:val="21"/>
        </w:rPr>
      </w:pPr>
      <w:r w:rsidRPr="00136FB2">
        <w:rPr>
          <w:color w:val="1F1F1F"/>
          <w:sz w:val="21"/>
          <w:szCs w:val="21"/>
        </w:rPr>
        <w:t xml:space="preserve">В течение </w:t>
      </w:r>
      <w:r w:rsidR="00550997" w:rsidRPr="00136FB2">
        <w:rPr>
          <w:color w:val="1F1F1F"/>
          <w:sz w:val="21"/>
          <w:szCs w:val="21"/>
        </w:rPr>
        <w:t xml:space="preserve">всего </w:t>
      </w:r>
      <w:r w:rsidRPr="00136FB2">
        <w:rPr>
          <w:color w:val="1F1F1F"/>
          <w:sz w:val="21"/>
          <w:szCs w:val="21"/>
        </w:rPr>
        <w:t>сез</w:t>
      </w:r>
      <w:r w:rsidR="00624C15">
        <w:rPr>
          <w:color w:val="1F1F1F"/>
          <w:sz w:val="21"/>
          <w:szCs w:val="21"/>
        </w:rPr>
        <w:t>она каждый игрок должен доказывать</w:t>
      </w:r>
      <w:r w:rsidRPr="00136FB2">
        <w:rPr>
          <w:color w:val="1F1F1F"/>
          <w:sz w:val="21"/>
          <w:szCs w:val="21"/>
        </w:rPr>
        <w:t>, что он заслуживает места в основной группе Академии.</w:t>
      </w:r>
    </w:p>
    <w:p w:rsidR="00EA5FFE" w:rsidRPr="00136FB2" w:rsidRDefault="00EA5FFE" w:rsidP="00EA5FFE">
      <w:pPr>
        <w:pStyle w:val="a6"/>
        <w:numPr>
          <w:ilvl w:val="0"/>
          <w:numId w:val="7"/>
        </w:numPr>
        <w:shd w:val="clear" w:color="auto" w:fill="FFFFFF"/>
        <w:spacing w:before="0" w:beforeAutospacing="0" w:after="300" w:afterAutospacing="0" w:line="300" w:lineRule="atLeast"/>
        <w:rPr>
          <w:color w:val="1F1F1F"/>
          <w:sz w:val="21"/>
          <w:szCs w:val="21"/>
        </w:rPr>
      </w:pPr>
      <w:r w:rsidRPr="00136FB2">
        <w:rPr>
          <w:color w:val="1F1F1F"/>
          <w:sz w:val="21"/>
          <w:szCs w:val="21"/>
        </w:rPr>
        <w:t>Изменения в группе могут</w:t>
      </w:r>
      <w:r w:rsidR="00550997" w:rsidRPr="00136FB2">
        <w:rPr>
          <w:color w:val="1F1F1F"/>
          <w:sz w:val="21"/>
          <w:szCs w:val="21"/>
        </w:rPr>
        <w:t xml:space="preserve"> происходить в любое время</w:t>
      </w:r>
      <w:r w:rsidRPr="00136FB2">
        <w:rPr>
          <w:color w:val="1F1F1F"/>
          <w:sz w:val="21"/>
          <w:szCs w:val="21"/>
        </w:rPr>
        <w:t xml:space="preserve">. </w:t>
      </w:r>
      <w:r w:rsidR="00624C15">
        <w:rPr>
          <w:color w:val="1F1F1F"/>
          <w:sz w:val="21"/>
          <w:szCs w:val="21"/>
        </w:rPr>
        <w:t>В конце каждого месяца</w:t>
      </w:r>
      <w:r w:rsidRPr="00136FB2">
        <w:rPr>
          <w:color w:val="1F1F1F"/>
          <w:sz w:val="21"/>
          <w:szCs w:val="21"/>
        </w:rPr>
        <w:t xml:space="preserve"> проводятся тренерские советы, на которых дирекция и тренеры Академии принимают решение отн</w:t>
      </w:r>
      <w:r w:rsidR="004D347B">
        <w:rPr>
          <w:color w:val="1F1F1F"/>
          <w:sz w:val="21"/>
          <w:szCs w:val="21"/>
        </w:rPr>
        <w:t>осительно того, кто из игроков остается</w:t>
      </w:r>
      <w:r w:rsidR="00550997" w:rsidRPr="00136FB2">
        <w:rPr>
          <w:color w:val="1F1F1F"/>
          <w:sz w:val="21"/>
          <w:szCs w:val="21"/>
        </w:rPr>
        <w:t xml:space="preserve"> на следующий месяц</w:t>
      </w:r>
      <w:r w:rsidRPr="00136FB2">
        <w:rPr>
          <w:color w:val="1F1F1F"/>
          <w:sz w:val="21"/>
          <w:szCs w:val="21"/>
        </w:rPr>
        <w:t xml:space="preserve"> в основной группе, а  кто должен покинуть эту группу.</w:t>
      </w:r>
    </w:p>
    <w:p w:rsidR="00EA5FFE" w:rsidRPr="00136FB2" w:rsidRDefault="00EA5FFE" w:rsidP="00EA5FFE">
      <w:pPr>
        <w:pStyle w:val="a6"/>
        <w:numPr>
          <w:ilvl w:val="0"/>
          <w:numId w:val="7"/>
        </w:numPr>
        <w:shd w:val="clear" w:color="auto" w:fill="FFFFFF"/>
        <w:spacing w:before="0" w:beforeAutospacing="0" w:after="300" w:afterAutospacing="0" w:line="300" w:lineRule="atLeast"/>
        <w:rPr>
          <w:color w:val="1F1F1F"/>
          <w:sz w:val="21"/>
          <w:szCs w:val="21"/>
        </w:rPr>
      </w:pPr>
      <w:r w:rsidRPr="00136FB2">
        <w:rPr>
          <w:color w:val="1F1F1F"/>
          <w:sz w:val="21"/>
          <w:szCs w:val="21"/>
        </w:rPr>
        <w:t>Ребята, не попавшие в основную группу Академии,  распределяются по дополнительным группам, которые занимаются на платной основе  в различных районах Киев</w:t>
      </w:r>
      <w:r w:rsidR="00E344BC">
        <w:rPr>
          <w:color w:val="1F1F1F"/>
          <w:sz w:val="21"/>
          <w:szCs w:val="21"/>
        </w:rPr>
        <w:t xml:space="preserve">а, недалеко от места проживания или учебы. </w:t>
      </w:r>
      <w:r w:rsidRPr="00136FB2">
        <w:rPr>
          <w:color w:val="1F1F1F"/>
          <w:sz w:val="21"/>
          <w:szCs w:val="21"/>
        </w:rPr>
        <w:t xml:space="preserve"> В дальнейшем тренеры этих групп рекомендуют лучших детей для нового просмотра в основ</w:t>
      </w:r>
      <w:r w:rsidR="004D347B">
        <w:rPr>
          <w:color w:val="1F1F1F"/>
          <w:sz w:val="21"/>
          <w:szCs w:val="21"/>
        </w:rPr>
        <w:t xml:space="preserve">ную группу. </w:t>
      </w:r>
      <w:r w:rsidRPr="00136FB2">
        <w:rPr>
          <w:color w:val="1F1F1F"/>
          <w:sz w:val="21"/>
          <w:szCs w:val="21"/>
        </w:rPr>
        <w:t>Мониторинг групп проводится на протяжении всего периода и обеспечивает объективный и качественный дополнительный набор в основную группу.</w:t>
      </w:r>
    </w:p>
    <w:p w:rsidR="0069381D" w:rsidRPr="00566750" w:rsidRDefault="00EA5FFE" w:rsidP="00EA5FFE">
      <w:pPr>
        <w:pStyle w:val="a6"/>
        <w:numPr>
          <w:ilvl w:val="0"/>
          <w:numId w:val="7"/>
        </w:numPr>
        <w:shd w:val="clear" w:color="auto" w:fill="FFFFFF"/>
        <w:spacing w:before="0" w:beforeAutospacing="0" w:after="300" w:afterAutospacing="0" w:line="300" w:lineRule="atLeast"/>
        <w:rPr>
          <w:color w:val="1F1F1F"/>
          <w:sz w:val="21"/>
          <w:szCs w:val="21"/>
        </w:rPr>
      </w:pPr>
      <w:r w:rsidRPr="00136FB2">
        <w:rPr>
          <w:color w:val="1F1F1F"/>
          <w:sz w:val="21"/>
          <w:szCs w:val="21"/>
        </w:rPr>
        <w:t>В течение сезона руководство и тренерский совет Академии следит за перспективными ребятами. Те из них, кто доказал, что соответствует уровню требований Академии, могут быть приглашены на просмотр и зачислены в основную группу Академии</w:t>
      </w:r>
      <w:r w:rsidR="00550997" w:rsidRPr="00136FB2">
        <w:rPr>
          <w:color w:val="1F1F1F"/>
          <w:sz w:val="21"/>
          <w:szCs w:val="21"/>
        </w:rPr>
        <w:t xml:space="preserve"> в любой момент</w:t>
      </w:r>
      <w:r w:rsidRPr="00136FB2">
        <w:rPr>
          <w:color w:val="1F1F1F"/>
          <w:sz w:val="21"/>
          <w:szCs w:val="21"/>
        </w:rPr>
        <w:t>.</w:t>
      </w:r>
    </w:p>
    <w:p w:rsidR="00E344BC" w:rsidRDefault="00E344BC" w:rsidP="00EA5FFE">
      <w:pPr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EA5FFE" w:rsidRPr="00136FB2" w:rsidRDefault="00EA5FFE" w:rsidP="00EA5FFE">
      <w:pPr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136FB2">
        <w:rPr>
          <w:rFonts w:ascii="Times New Roman" w:eastAsia="Times New Roman" w:hAnsi="Times New Roman" w:cs="Times New Roman"/>
          <w:b/>
          <w:color w:val="FF0000"/>
          <w:lang w:eastAsia="ru-RU"/>
        </w:rPr>
        <w:t>Тренировочный процесс</w:t>
      </w:r>
    </w:p>
    <w:p w:rsidR="00EA5FFE" w:rsidRPr="00136FB2" w:rsidRDefault="00EA5FFE" w:rsidP="00EA5FFE">
      <w:pPr>
        <w:shd w:val="clear" w:color="auto" w:fill="FFFFFF"/>
        <w:spacing w:before="210" w:after="210" w:line="336" w:lineRule="atLeast"/>
        <w:ind w:right="75"/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</w:pPr>
      <w:r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Главной задачей Академии является воспитание высококлассных сквош игроков. </w:t>
      </w:r>
    </w:p>
    <w:p w:rsidR="00EA5FFE" w:rsidRPr="00136FB2" w:rsidRDefault="00EA5FFE" w:rsidP="00EA5FFE">
      <w:pPr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</w:pPr>
      <w:r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Страте</w:t>
      </w:r>
      <w:r w:rsidR="0069381D"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гия выстроена так, чтобы с основной</w:t>
      </w:r>
      <w:r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группой ребят работал целый ряд наставников. Таким образом, молодые игроки лучше развиваются, так как за время своего обучения работают с разными тренерами Академии.</w:t>
      </w:r>
      <w:r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br/>
      </w:r>
      <w:r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br/>
        <w:t>На занятиях наставники создают реальные матчевые ситуации, как с технической, так и с тактической точки зрения. Упражнения по наработке техники и тактики максимально соответствуют игровым условиям, что помогает быстрее достичь необходимого результата.</w:t>
      </w:r>
      <w:r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br/>
      </w:r>
      <w:r w:rsidRPr="00136FB2">
        <w:rPr>
          <w:rFonts w:ascii="Times New Roman" w:eastAsia="Times New Roman" w:hAnsi="Times New Roman" w:cs="Times New Roman"/>
          <w:color w:val="373737"/>
          <w:sz w:val="19"/>
          <w:szCs w:val="19"/>
          <w:lang w:eastAsia="ru-RU"/>
        </w:rPr>
        <w:br/>
      </w:r>
      <w:r w:rsidRPr="00136FB2">
        <w:rPr>
          <w:rFonts w:ascii="Times New Roman" w:eastAsia="Times New Roman" w:hAnsi="Times New Roman" w:cs="Times New Roman"/>
          <w:b/>
          <w:color w:val="FF0000"/>
          <w:lang w:eastAsia="ru-RU"/>
        </w:rPr>
        <w:t>Графики тренировок</w:t>
      </w:r>
      <w:r w:rsidRPr="00136FB2">
        <w:rPr>
          <w:rFonts w:ascii="Times New Roman" w:eastAsia="Times New Roman" w:hAnsi="Times New Roman" w:cs="Times New Roman"/>
          <w:color w:val="373737"/>
          <w:sz w:val="19"/>
          <w:szCs w:val="19"/>
          <w:lang w:eastAsia="ru-RU"/>
        </w:rPr>
        <w:br/>
      </w:r>
      <w:r w:rsidRPr="00136FB2">
        <w:rPr>
          <w:rFonts w:ascii="Times New Roman" w:eastAsia="Times New Roman" w:hAnsi="Times New Roman" w:cs="Times New Roman"/>
          <w:color w:val="373737"/>
          <w:sz w:val="19"/>
          <w:szCs w:val="19"/>
          <w:lang w:eastAsia="ru-RU"/>
        </w:rPr>
        <w:br/>
      </w:r>
      <w:r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Тренировочный график Академии составлен таким образом, чтобы позволить игрокам заниматься каждый день</w:t>
      </w:r>
      <w:r w:rsidR="00E03000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 по 1 часу</w:t>
      </w:r>
      <w:r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. Он состоит из групповых и специальных тренировок. Игроки детской Академии занимаются раз в день, не менее пяти дней в неделю. Тренеры проводят непрерывную оценку развития юных игроков, как на протяжении занятий, так и во время матчей.</w:t>
      </w:r>
      <w:r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br/>
      </w:r>
      <w:r w:rsidRPr="00136FB2">
        <w:rPr>
          <w:rFonts w:ascii="Times New Roman" w:eastAsia="Times New Roman" w:hAnsi="Times New Roman" w:cs="Times New Roman"/>
          <w:color w:val="373737"/>
          <w:sz w:val="19"/>
          <w:szCs w:val="19"/>
          <w:lang w:eastAsia="ru-RU"/>
        </w:rPr>
        <w:br/>
      </w:r>
      <w:r w:rsidRPr="00136FB2">
        <w:rPr>
          <w:rFonts w:ascii="Times New Roman" w:eastAsia="Times New Roman" w:hAnsi="Times New Roman" w:cs="Times New Roman"/>
          <w:b/>
          <w:color w:val="FF0000"/>
          <w:lang w:eastAsia="ru-RU"/>
        </w:rPr>
        <w:t>Групповые тренировки</w:t>
      </w:r>
      <w:r w:rsidRPr="00136FB2">
        <w:rPr>
          <w:rFonts w:ascii="Times New Roman" w:eastAsia="Times New Roman" w:hAnsi="Times New Roman" w:cs="Times New Roman"/>
          <w:color w:val="373737"/>
          <w:sz w:val="19"/>
          <w:szCs w:val="19"/>
          <w:lang w:eastAsia="ru-RU"/>
        </w:rPr>
        <w:br/>
      </w:r>
      <w:r w:rsidRPr="00136FB2">
        <w:rPr>
          <w:rFonts w:ascii="Times New Roman" w:eastAsia="Times New Roman" w:hAnsi="Times New Roman" w:cs="Times New Roman"/>
          <w:color w:val="373737"/>
          <w:sz w:val="19"/>
          <w:szCs w:val="19"/>
          <w:lang w:eastAsia="ru-RU"/>
        </w:rPr>
        <w:br/>
      </w:r>
      <w:r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Групповая тренировка – это занятие, при котором одновременно на корте находятся до 4 игроков, позволяющее улучшить технические, тактические, физические и ментальные способности ребят в группе. При этом важными являются все элементы, связанные с задачами и функциями игроков в </w:t>
      </w:r>
      <w:r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lastRenderedPageBreak/>
        <w:t>рамках тренировки.</w:t>
      </w:r>
      <w:r w:rsidRPr="00136FB2">
        <w:rPr>
          <w:rFonts w:ascii="Times New Roman" w:eastAsia="Times New Roman" w:hAnsi="Times New Roman" w:cs="Times New Roman"/>
          <w:color w:val="373737"/>
          <w:sz w:val="19"/>
          <w:szCs w:val="19"/>
          <w:lang w:eastAsia="ru-RU"/>
        </w:rPr>
        <w:br/>
      </w:r>
      <w:r w:rsidRPr="00136FB2">
        <w:rPr>
          <w:rFonts w:ascii="Times New Roman" w:eastAsia="Times New Roman" w:hAnsi="Times New Roman" w:cs="Times New Roman"/>
          <w:color w:val="373737"/>
          <w:sz w:val="19"/>
          <w:szCs w:val="19"/>
          <w:lang w:eastAsia="ru-RU"/>
        </w:rPr>
        <w:br/>
      </w:r>
      <w:r w:rsidRPr="00136FB2">
        <w:rPr>
          <w:rFonts w:ascii="Times New Roman" w:eastAsia="Times New Roman" w:hAnsi="Times New Roman" w:cs="Times New Roman"/>
          <w:b/>
          <w:color w:val="FF0000"/>
          <w:lang w:eastAsia="ru-RU"/>
        </w:rPr>
        <w:t>Специальные и индивидуальные тренировки</w:t>
      </w:r>
      <w:r w:rsidRPr="00136FB2">
        <w:rPr>
          <w:rFonts w:ascii="Times New Roman" w:eastAsia="Times New Roman" w:hAnsi="Times New Roman" w:cs="Times New Roman"/>
          <w:color w:val="373737"/>
          <w:sz w:val="19"/>
          <w:szCs w:val="19"/>
          <w:lang w:eastAsia="ru-RU"/>
        </w:rPr>
        <w:br/>
      </w:r>
      <w:r w:rsidRPr="00136FB2">
        <w:rPr>
          <w:rFonts w:ascii="Times New Roman" w:eastAsia="Times New Roman" w:hAnsi="Times New Roman" w:cs="Times New Roman"/>
          <w:color w:val="373737"/>
          <w:sz w:val="19"/>
          <w:szCs w:val="19"/>
          <w:lang w:eastAsia="ru-RU"/>
        </w:rPr>
        <w:br/>
      </w:r>
      <w:r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Специальная тренировка представляет собой индивидуальное занятие, направленное на отработку </w:t>
      </w:r>
      <w:r w:rsidR="00785AD2"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 xml:space="preserve">общефизической подготовленности, </w:t>
      </w:r>
      <w:r w:rsidRPr="00136FB2">
        <w:rPr>
          <w:rFonts w:ascii="Times New Roman" w:eastAsia="Times New Roman" w:hAnsi="Times New Roman" w:cs="Times New Roman"/>
          <w:color w:val="373737"/>
          <w:sz w:val="21"/>
          <w:szCs w:val="21"/>
          <w:lang w:eastAsia="ru-RU"/>
        </w:rPr>
        <w:t>технических или тактических элементов игры в соответствии с задачами и функциями конкретного игрока.</w:t>
      </w:r>
    </w:p>
    <w:p w:rsidR="00EA5FFE" w:rsidRPr="00136FB2" w:rsidRDefault="00EA5FFE" w:rsidP="003A466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04701" w:rsidRPr="00136FB2" w:rsidRDefault="001549CA" w:rsidP="00F04701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</w:pPr>
      <w:r w:rsidRPr="00136FB2"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  <w:t>Материально-техническая база</w:t>
      </w:r>
    </w:p>
    <w:p w:rsidR="00E90777" w:rsidRPr="008F5DF3" w:rsidRDefault="003E48CE" w:rsidP="00F04701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</w:pP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Основным</w:t>
      </w:r>
      <w:r w:rsidR="00785AD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тренировочным</w:t>
      </w:r>
      <w:r w:rsidR="00785AD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 центрами являются 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сквош центр</w:t>
      </w:r>
      <w:r w:rsidR="00785AD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ы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="006913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Украины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Клуб</w:t>
      </w:r>
      <w:r w:rsidR="00785AD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ы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обеспечен</w:t>
      </w:r>
      <w:r w:rsidR="00785AD2"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ы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абсолютно всем необходимым для плодотворных тренировок и восстановления юных спортсме</w:t>
      </w:r>
      <w:r w:rsidR="006913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нов</w:t>
      </w:r>
      <w:r w:rsidRPr="00136FB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</w:t>
      </w:r>
    </w:p>
    <w:p w:rsidR="00D641F1" w:rsidRDefault="00D641F1" w:rsidP="00881E4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010AF1" w:rsidRPr="00010AF1" w:rsidRDefault="00010AF1" w:rsidP="00010AF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010AF1" w:rsidRPr="00010AF1" w:rsidRDefault="00010AF1" w:rsidP="00881E4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786DCD" w:rsidRPr="00136FB2" w:rsidRDefault="00786DCD" w:rsidP="00786DC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F185A" w:rsidRPr="00136FB2" w:rsidRDefault="00FF185A" w:rsidP="0092269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922696" w:rsidRPr="00136FB2" w:rsidRDefault="00922696" w:rsidP="0063084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30849" w:rsidRPr="00136FB2" w:rsidRDefault="00630849" w:rsidP="0063084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30849" w:rsidRPr="00136FB2" w:rsidRDefault="00630849" w:rsidP="0063084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30849" w:rsidRPr="00136FB2" w:rsidRDefault="00630849" w:rsidP="0063084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04701" w:rsidRPr="00136FB2" w:rsidRDefault="00F04701" w:rsidP="003A466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sectPr w:rsidR="00F04701" w:rsidRPr="00136FB2" w:rsidSect="00E344B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3E"/>
    <w:multiLevelType w:val="multilevel"/>
    <w:tmpl w:val="FE00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65BE0"/>
    <w:multiLevelType w:val="multilevel"/>
    <w:tmpl w:val="EC72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B1E2B"/>
    <w:multiLevelType w:val="hybridMultilevel"/>
    <w:tmpl w:val="796C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156"/>
    <w:multiLevelType w:val="multilevel"/>
    <w:tmpl w:val="30FC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31ADF"/>
    <w:multiLevelType w:val="hybridMultilevel"/>
    <w:tmpl w:val="7432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1460B"/>
    <w:multiLevelType w:val="multilevel"/>
    <w:tmpl w:val="C31A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725EAE"/>
    <w:multiLevelType w:val="hybridMultilevel"/>
    <w:tmpl w:val="A30CB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E7451"/>
    <w:multiLevelType w:val="multilevel"/>
    <w:tmpl w:val="48A8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D02267"/>
    <w:multiLevelType w:val="multilevel"/>
    <w:tmpl w:val="ED82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7A"/>
    <w:rsid w:val="00010AF1"/>
    <w:rsid w:val="00033771"/>
    <w:rsid w:val="00063C66"/>
    <w:rsid w:val="000A0CD7"/>
    <w:rsid w:val="001153A9"/>
    <w:rsid w:val="0013276C"/>
    <w:rsid w:val="00136FB2"/>
    <w:rsid w:val="001549CA"/>
    <w:rsid w:val="00175561"/>
    <w:rsid w:val="001D03C0"/>
    <w:rsid w:val="002B3FD2"/>
    <w:rsid w:val="00351E10"/>
    <w:rsid w:val="003A1637"/>
    <w:rsid w:val="003A4662"/>
    <w:rsid w:val="003B5513"/>
    <w:rsid w:val="003E48CE"/>
    <w:rsid w:val="004205DF"/>
    <w:rsid w:val="004565F7"/>
    <w:rsid w:val="004D347B"/>
    <w:rsid w:val="0053310C"/>
    <w:rsid w:val="00550997"/>
    <w:rsid w:val="00560116"/>
    <w:rsid w:val="00566750"/>
    <w:rsid w:val="005C2C83"/>
    <w:rsid w:val="00624C15"/>
    <w:rsid w:val="00630849"/>
    <w:rsid w:val="00654B79"/>
    <w:rsid w:val="0069130D"/>
    <w:rsid w:val="0069381D"/>
    <w:rsid w:val="0074701A"/>
    <w:rsid w:val="00775936"/>
    <w:rsid w:val="00785AD2"/>
    <w:rsid w:val="00786DCD"/>
    <w:rsid w:val="007909B4"/>
    <w:rsid w:val="008534F7"/>
    <w:rsid w:val="00881E48"/>
    <w:rsid w:val="008B4009"/>
    <w:rsid w:val="008F5DF3"/>
    <w:rsid w:val="009016DA"/>
    <w:rsid w:val="00922696"/>
    <w:rsid w:val="00925765"/>
    <w:rsid w:val="00966F4F"/>
    <w:rsid w:val="009E2535"/>
    <w:rsid w:val="00A0727A"/>
    <w:rsid w:val="00A45270"/>
    <w:rsid w:val="00A50BA1"/>
    <w:rsid w:val="00A70118"/>
    <w:rsid w:val="00AB6B32"/>
    <w:rsid w:val="00B44524"/>
    <w:rsid w:val="00B94F9A"/>
    <w:rsid w:val="00BF0D48"/>
    <w:rsid w:val="00C145B2"/>
    <w:rsid w:val="00D22562"/>
    <w:rsid w:val="00D641F1"/>
    <w:rsid w:val="00D93B22"/>
    <w:rsid w:val="00DA7081"/>
    <w:rsid w:val="00E03000"/>
    <w:rsid w:val="00E344BC"/>
    <w:rsid w:val="00E85751"/>
    <w:rsid w:val="00E90777"/>
    <w:rsid w:val="00EA1EB3"/>
    <w:rsid w:val="00EA5FFE"/>
    <w:rsid w:val="00F04701"/>
    <w:rsid w:val="00F1334A"/>
    <w:rsid w:val="00F85BA9"/>
    <w:rsid w:val="00F93651"/>
    <w:rsid w:val="00FC4E7F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9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556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6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9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556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6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766221254">
              <w:marLeft w:val="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3529">
          <w:marLeft w:val="75"/>
          <w:marRight w:val="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4909">
                  <w:marLeft w:val="0"/>
                  <w:marRight w:val="0"/>
                  <w:marTop w:val="0"/>
                  <w:marBottom w:val="21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11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97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1738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83894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1313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2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4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0073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72558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10673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1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4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1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7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2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6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145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EC1A-4095-4869-8E90-154091B4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</dc:creator>
  <cp:lastModifiedBy>64</cp:lastModifiedBy>
  <cp:revision>22</cp:revision>
  <cp:lastPrinted>2016-01-23T07:24:00Z</cp:lastPrinted>
  <dcterms:created xsi:type="dcterms:W3CDTF">2015-11-10T15:17:00Z</dcterms:created>
  <dcterms:modified xsi:type="dcterms:W3CDTF">2016-03-16T16:24:00Z</dcterms:modified>
</cp:coreProperties>
</file>